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C8151" w14:textId="77777777" w:rsidR="00E505E4" w:rsidRDefault="00E505E4" w:rsidP="00E505E4">
      <w:pPr>
        <w:pStyle w:val="Heading1"/>
      </w:pPr>
    </w:p>
    <w:p w14:paraId="71D9C701" w14:textId="77777777" w:rsidR="00E505E4" w:rsidRDefault="00E505E4">
      <w:pPr>
        <w:spacing w:after="0"/>
      </w:pPr>
      <w:r>
        <w:rPr>
          <w:noProof/>
        </w:rPr>
        <w:drawing>
          <wp:inline distT="0" distB="0" distL="0" distR="0" wp14:anchorId="7CCA9E4F" wp14:editId="04282A06">
            <wp:extent cx="5753100" cy="2489200"/>
            <wp:effectExtent l="0" t="0" r="0" b="0"/>
            <wp:docPr id="10" name="Graphic 10" descr="Websites for all: The inclusive Web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sitesForAll-EN-Colour.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1291" cy="2492744"/>
                    </a:xfrm>
                    <a:prstGeom prst="rect">
                      <a:avLst/>
                    </a:prstGeom>
                  </pic:spPr>
                </pic:pic>
              </a:graphicData>
            </a:graphic>
          </wp:inline>
        </w:drawing>
      </w:r>
    </w:p>
    <w:p w14:paraId="4AB4759D" w14:textId="77777777" w:rsidR="00E15F21" w:rsidRDefault="00E15F21" w:rsidP="00E15F21">
      <w:pPr>
        <w:pStyle w:val="Heading1"/>
      </w:pPr>
      <w:r>
        <w:t>Teaching Resources</w:t>
      </w:r>
    </w:p>
    <w:p w14:paraId="0810D271" w14:textId="77777777" w:rsidR="007902C2" w:rsidRDefault="007902C2">
      <w:pPr>
        <w:spacing w:after="0"/>
      </w:pPr>
      <w:r>
        <w:br w:type="page"/>
      </w:r>
    </w:p>
    <w:p w14:paraId="0865FAB1" w14:textId="77777777" w:rsidR="00E15F21" w:rsidRDefault="00E15F21" w:rsidP="00E15F21">
      <w:pPr>
        <w:pStyle w:val="TOCHeading"/>
      </w:pPr>
      <w:r>
        <w:lastRenderedPageBreak/>
        <w:t>Table of Contents</w:t>
      </w:r>
    </w:p>
    <w:p w14:paraId="4B4F1046" w14:textId="77777777" w:rsidR="00182A29" w:rsidRDefault="00E15F21">
      <w:pPr>
        <w:pStyle w:val="TOC1"/>
        <w:tabs>
          <w:tab w:val="right" w:leader="dot" w:pos="9350"/>
        </w:tabs>
        <w:rPr>
          <w:rFonts w:asciiTheme="minorHAnsi" w:eastAsiaTheme="minorEastAsia" w:hAnsiTheme="minorHAnsi"/>
          <w:noProof/>
          <w:color w:val="auto"/>
        </w:rPr>
      </w:pPr>
      <w:r>
        <w:fldChar w:fldCharType="begin"/>
      </w:r>
      <w:r>
        <w:instrText xml:space="preserve"> TOC \h \z \u \t "Heading 2,1,Heading 3,2" </w:instrText>
      </w:r>
      <w:r>
        <w:fldChar w:fldCharType="separate"/>
      </w:r>
      <w:hyperlink w:anchor="_Toc76393602" w:history="1">
        <w:r w:rsidR="00182A29" w:rsidRPr="0064446C">
          <w:rPr>
            <w:rStyle w:val="Hyperlink"/>
            <w:noProof/>
          </w:rPr>
          <w:t>Introduction to web accessibility</w:t>
        </w:r>
        <w:r w:rsidR="00182A29">
          <w:rPr>
            <w:noProof/>
            <w:webHidden/>
          </w:rPr>
          <w:tab/>
        </w:r>
        <w:r w:rsidR="00182A29">
          <w:rPr>
            <w:noProof/>
            <w:webHidden/>
          </w:rPr>
          <w:fldChar w:fldCharType="begin"/>
        </w:r>
        <w:r w:rsidR="00182A29">
          <w:rPr>
            <w:noProof/>
            <w:webHidden/>
          </w:rPr>
          <w:instrText xml:space="preserve"> PAGEREF _Toc76393602 \h </w:instrText>
        </w:r>
        <w:r w:rsidR="00182A29">
          <w:rPr>
            <w:noProof/>
            <w:webHidden/>
          </w:rPr>
        </w:r>
        <w:r w:rsidR="00182A29">
          <w:rPr>
            <w:noProof/>
            <w:webHidden/>
          </w:rPr>
          <w:fldChar w:fldCharType="separate"/>
        </w:r>
        <w:r w:rsidR="00182A29">
          <w:rPr>
            <w:noProof/>
            <w:webHidden/>
          </w:rPr>
          <w:t>3</w:t>
        </w:r>
        <w:r w:rsidR="00182A29">
          <w:rPr>
            <w:noProof/>
            <w:webHidden/>
          </w:rPr>
          <w:fldChar w:fldCharType="end"/>
        </w:r>
      </w:hyperlink>
    </w:p>
    <w:p w14:paraId="33301B35" w14:textId="77777777" w:rsidR="00182A29" w:rsidRDefault="004A2197">
      <w:pPr>
        <w:pStyle w:val="TOC2"/>
        <w:tabs>
          <w:tab w:val="right" w:leader="dot" w:pos="9350"/>
        </w:tabs>
        <w:rPr>
          <w:rFonts w:asciiTheme="minorHAnsi" w:eastAsiaTheme="minorEastAsia" w:hAnsiTheme="minorHAnsi"/>
          <w:noProof/>
          <w:color w:val="auto"/>
        </w:rPr>
      </w:pPr>
      <w:hyperlink w:anchor="_Toc76393603" w:history="1">
        <w:r w:rsidR="00182A29" w:rsidRPr="0064446C">
          <w:rPr>
            <w:rStyle w:val="Hyperlink"/>
            <w:noProof/>
          </w:rPr>
          <w:t>Web usability and accessibility</w:t>
        </w:r>
        <w:r w:rsidR="00182A29">
          <w:rPr>
            <w:noProof/>
            <w:webHidden/>
          </w:rPr>
          <w:tab/>
        </w:r>
        <w:r w:rsidR="00182A29">
          <w:rPr>
            <w:noProof/>
            <w:webHidden/>
          </w:rPr>
          <w:fldChar w:fldCharType="begin"/>
        </w:r>
        <w:r w:rsidR="00182A29">
          <w:rPr>
            <w:noProof/>
            <w:webHidden/>
          </w:rPr>
          <w:instrText xml:space="preserve"> PAGEREF _Toc76393603 \h </w:instrText>
        </w:r>
        <w:r w:rsidR="00182A29">
          <w:rPr>
            <w:noProof/>
            <w:webHidden/>
          </w:rPr>
        </w:r>
        <w:r w:rsidR="00182A29">
          <w:rPr>
            <w:noProof/>
            <w:webHidden/>
          </w:rPr>
          <w:fldChar w:fldCharType="separate"/>
        </w:r>
        <w:r w:rsidR="00182A29">
          <w:rPr>
            <w:noProof/>
            <w:webHidden/>
          </w:rPr>
          <w:t>3</w:t>
        </w:r>
        <w:r w:rsidR="00182A29">
          <w:rPr>
            <w:noProof/>
            <w:webHidden/>
          </w:rPr>
          <w:fldChar w:fldCharType="end"/>
        </w:r>
      </w:hyperlink>
    </w:p>
    <w:p w14:paraId="5790888F" w14:textId="77777777" w:rsidR="00182A29" w:rsidRDefault="004A2197">
      <w:pPr>
        <w:pStyle w:val="TOC2"/>
        <w:tabs>
          <w:tab w:val="right" w:leader="dot" w:pos="9350"/>
        </w:tabs>
        <w:rPr>
          <w:rFonts w:asciiTheme="minorHAnsi" w:eastAsiaTheme="minorEastAsia" w:hAnsiTheme="minorHAnsi"/>
          <w:noProof/>
          <w:color w:val="auto"/>
        </w:rPr>
      </w:pPr>
      <w:hyperlink w:anchor="_Toc76393604" w:history="1">
        <w:r w:rsidR="00182A29" w:rsidRPr="0064446C">
          <w:rPr>
            <w:rStyle w:val="Hyperlink"/>
            <w:noProof/>
          </w:rPr>
          <w:t>Disability awareness</w:t>
        </w:r>
        <w:r w:rsidR="00182A29">
          <w:rPr>
            <w:noProof/>
            <w:webHidden/>
          </w:rPr>
          <w:tab/>
        </w:r>
        <w:r w:rsidR="00182A29">
          <w:rPr>
            <w:noProof/>
            <w:webHidden/>
          </w:rPr>
          <w:fldChar w:fldCharType="begin"/>
        </w:r>
        <w:r w:rsidR="00182A29">
          <w:rPr>
            <w:noProof/>
            <w:webHidden/>
          </w:rPr>
          <w:instrText xml:space="preserve"> PAGEREF _Toc76393604 \h </w:instrText>
        </w:r>
        <w:r w:rsidR="00182A29">
          <w:rPr>
            <w:noProof/>
            <w:webHidden/>
          </w:rPr>
        </w:r>
        <w:r w:rsidR="00182A29">
          <w:rPr>
            <w:noProof/>
            <w:webHidden/>
          </w:rPr>
          <w:fldChar w:fldCharType="separate"/>
        </w:r>
        <w:r w:rsidR="00182A29">
          <w:rPr>
            <w:noProof/>
            <w:webHidden/>
          </w:rPr>
          <w:t>4</w:t>
        </w:r>
        <w:r w:rsidR="00182A29">
          <w:rPr>
            <w:noProof/>
            <w:webHidden/>
          </w:rPr>
          <w:fldChar w:fldCharType="end"/>
        </w:r>
      </w:hyperlink>
    </w:p>
    <w:p w14:paraId="5ED3BAA7" w14:textId="77777777" w:rsidR="00182A29" w:rsidRDefault="004A2197">
      <w:pPr>
        <w:pStyle w:val="TOC2"/>
        <w:tabs>
          <w:tab w:val="right" w:leader="dot" w:pos="9350"/>
        </w:tabs>
        <w:rPr>
          <w:rFonts w:asciiTheme="minorHAnsi" w:eastAsiaTheme="minorEastAsia" w:hAnsiTheme="minorHAnsi"/>
          <w:noProof/>
          <w:color w:val="auto"/>
        </w:rPr>
      </w:pPr>
      <w:hyperlink w:anchor="_Toc76393605" w:history="1">
        <w:r w:rsidR="00182A29" w:rsidRPr="0064446C">
          <w:rPr>
            <w:rStyle w:val="Hyperlink"/>
            <w:noProof/>
          </w:rPr>
          <w:t>Accessible Canada Act</w:t>
        </w:r>
        <w:r w:rsidR="00182A29">
          <w:rPr>
            <w:noProof/>
            <w:webHidden/>
          </w:rPr>
          <w:tab/>
        </w:r>
        <w:r w:rsidR="00182A29">
          <w:rPr>
            <w:noProof/>
            <w:webHidden/>
          </w:rPr>
          <w:fldChar w:fldCharType="begin"/>
        </w:r>
        <w:r w:rsidR="00182A29">
          <w:rPr>
            <w:noProof/>
            <w:webHidden/>
          </w:rPr>
          <w:instrText xml:space="preserve"> PAGEREF _Toc76393605 \h </w:instrText>
        </w:r>
        <w:r w:rsidR="00182A29">
          <w:rPr>
            <w:noProof/>
            <w:webHidden/>
          </w:rPr>
        </w:r>
        <w:r w:rsidR="00182A29">
          <w:rPr>
            <w:noProof/>
            <w:webHidden/>
          </w:rPr>
          <w:fldChar w:fldCharType="separate"/>
        </w:r>
        <w:r w:rsidR="00182A29">
          <w:rPr>
            <w:noProof/>
            <w:webHidden/>
          </w:rPr>
          <w:t>4</w:t>
        </w:r>
        <w:r w:rsidR="00182A29">
          <w:rPr>
            <w:noProof/>
            <w:webHidden/>
          </w:rPr>
          <w:fldChar w:fldCharType="end"/>
        </w:r>
      </w:hyperlink>
    </w:p>
    <w:p w14:paraId="7BAC774D" w14:textId="77777777" w:rsidR="00182A29" w:rsidRDefault="004A2197">
      <w:pPr>
        <w:pStyle w:val="TOC2"/>
        <w:tabs>
          <w:tab w:val="right" w:leader="dot" w:pos="9350"/>
        </w:tabs>
        <w:rPr>
          <w:rFonts w:asciiTheme="minorHAnsi" w:eastAsiaTheme="minorEastAsia" w:hAnsiTheme="minorHAnsi"/>
          <w:noProof/>
          <w:color w:val="auto"/>
        </w:rPr>
      </w:pPr>
      <w:hyperlink w:anchor="_Toc76393606" w:history="1">
        <w:r w:rsidR="00182A29" w:rsidRPr="0064446C">
          <w:rPr>
            <w:rStyle w:val="Hyperlink"/>
            <w:noProof/>
          </w:rPr>
          <w:t>Disability statistics: Infographics</w:t>
        </w:r>
        <w:r w:rsidR="00182A29">
          <w:rPr>
            <w:noProof/>
            <w:webHidden/>
          </w:rPr>
          <w:tab/>
        </w:r>
        <w:r w:rsidR="00182A29">
          <w:rPr>
            <w:noProof/>
            <w:webHidden/>
          </w:rPr>
          <w:fldChar w:fldCharType="begin"/>
        </w:r>
        <w:r w:rsidR="00182A29">
          <w:rPr>
            <w:noProof/>
            <w:webHidden/>
          </w:rPr>
          <w:instrText xml:space="preserve"> PAGEREF _Toc76393606 \h </w:instrText>
        </w:r>
        <w:r w:rsidR="00182A29">
          <w:rPr>
            <w:noProof/>
            <w:webHidden/>
          </w:rPr>
        </w:r>
        <w:r w:rsidR="00182A29">
          <w:rPr>
            <w:noProof/>
            <w:webHidden/>
          </w:rPr>
          <w:fldChar w:fldCharType="separate"/>
        </w:r>
        <w:r w:rsidR="00182A29">
          <w:rPr>
            <w:noProof/>
            <w:webHidden/>
          </w:rPr>
          <w:t>4</w:t>
        </w:r>
        <w:r w:rsidR="00182A29">
          <w:rPr>
            <w:noProof/>
            <w:webHidden/>
          </w:rPr>
          <w:fldChar w:fldCharType="end"/>
        </w:r>
      </w:hyperlink>
    </w:p>
    <w:p w14:paraId="2269AEA0" w14:textId="77777777" w:rsidR="00182A29" w:rsidRDefault="004A2197">
      <w:pPr>
        <w:pStyle w:val="TOC2"/>
        <w:tabs>
          <w:tab w:val="right" w:leader="dot" w:pos="9350"/>
        </w:tabs>
        <w:rPr>
          <w:rFonts w:asciiTheme="minorHAnsi" w:eastAsiaTheme="minorEastAsia" w:hAnsiTheme="minorHAnsi"/>
          <w:noProof/>
          <w:color w:val="auto"/>
        </w:rPr>
      </w:pPr>
      <w:hyperlink w:anchor="_Toc76393607" w:history="1">
        <w:r w:rsidR="00182A29" w:rsidRPr="0064446C">
          <w:rPr>
            <w:rStyle w:val="Hyperlink"/>
            <w:noProof/>
          </w:rPr>
          <w:t>Understanding disability</w:t>
        </w:r>
        <w:r w:rsidR="00182A29">
          <w:rPr>
            <w:noProof/>
            <w:webHidden/>
          </w:rPr>
          <w:tab/>
        </w:r>
        <w:r w:rsidR="00182A29">
          <w:rPr>
            <w:noProof/>
            <w:webHidden/>
          </w:rPr>
          <w:fldChar w:fldCharType="begin"/>
        </w:r>
        <w:r w:rsidR="00182A29">
          <w:rPr>
            <w:noProof/>
            <w:webHidden/>
          </w:rPr>
          <w:instrText xml:space="preserve"> PAGEREF _Toc76393607 \h </w:instrText>
        </w:r>
        <w:r w:rsidR="00182A29">
          <w:rPr>
            <w:noProof/>
            <w:webHidden/>
          </w:rPr>
        </w:r>
        <w:r w:rsidR="00182A29">
          <w:rPr>
            <w:noProof/>
            <w:webHidden/>
          </w:rPr>
          <w:fldChar w:fldCharType="separate"/>
        </w:r>
        <w:r w:rsidR="00182A29">
          <w:rPr>
            <w:noProof/>
            <w:webHidden/>
          </w:rPr>
          <w:t>5</w:t>
        </w:r>
        <w:r w:rsidR="00182A29">
          <w:rPr>
            <w:noProof/>
            <w:webHidden/>
          </w:rPr>
          <w:fldChar w:fldCharType="end"/>
        </w:r>
      </w:hyperlink>
    </w:p>
    <w:p w14:paraId="4B5CE819" w14:textId="77777777" w:rsidR="00182A29" w:rsidRDefault="004A2197">
      <w:pPr>
        <w:pStyle w:val="TOC2"/>
        <w:tabs>
          <w:tab w:val="right" w:leader="dot" w:pos="9350"/>
        </w:tabs>
        <w:rPr>
          <w:rFonts w:asciiTheme="minorHAnsi" w:eastAsiaTheme="minorEastAsia" w:hAnsiTheme="minorHAnsi"/>
          <w:noProof/>
          <w:color w:val="auto"/>
        </w:rPr>
      </w:pPr>
      <w:hyperlink w:anchor="_Toc76393608" w:history="1">
        <w:r w:rsidR="00182A29" w:rsidRPr="0064446C">
          <w:rPr>
            <w:rStyle w:val="Hyperlink"/>
            <w:noProof/>
          </w:rPr>
          <w:t>Understanding pronouns</w:t>
        </w:r>
        <w:r w:rsidR="00182A29">
          <w:rPr>
            <w:noProof/>
            <w:webHidden/>
          </w:rPr>
          <w:tab/>
        </w:r>
        <w:r w:rsidR="00182A29">
          <w:rPr>
            <w:noProof/>
            <w:webHidden/>
          </w:rPr>
          <w:fldChar w:fldCharType="begin"/>
        </w:r>
        <w:r w:rsidR="00182A29">
          <w:rPr>
            <w:noProof/>
            <w:webHidden/>
          </w:rPr>
          <w:instrText xml:space="preserve"> PAGEREF _Toc76393608 \h </w:instrText>
        </w:r>
        <w:r w:rsidR="00182A29">
          <w:rPr>
            <w:noProof/>
            <w:webHidden/>
          </w:rPr>
        </w:r>
        <w:r w:rsidR="00182A29">
          <w:rPr>
            <w:noProof/>
            <w:webHidden/>
          </w:rPr>
          <w:fldChar w:fldCharType="separate"/>
        </w:r>
        <w:r w:rsidR="00182A29">
          <w:rPr>
            <w:noProof/>
            <w:webHidden/>
          </w:rPr>
          <w:t>5</w:t>
        </w:r>
        <w:r w:rsidR="00182A29">
          <w:rPr>
            <w:noProof/>
            <w:webHidden/>
          </w:rPr>
          <w:fldChar w:fldCharType="end"/>
        </w:r>
      </w:hyperlink>
    </w:p>
    <w:p w14:paraId="4640D4DC" w14:textId="77777777" w:rsidR="00182A29" w:rsidRDefault="004A2197">
      <w:pPr>
        <w:pStyle w:val="TOC2"/>
        <w:tabs>
          <w:tab w:val="right" w:leader="dot" w:pos="9350"/>
        </w:tabs>
        <w:rPr>
          <w:rFonts w:asciiTheme="minorHAnsi" w:eastAsiaTheme="minorEastAsia" w:hAnsiTheme="minorHAnsi"/>
          <w:noProof/>
          <w:color w:val="auto"/>
        </w:rPr>
      </w:pPr>
      <w:hyperlink w:anchor="_Toc76393609" w:history="1">
        <w:r w:rsidR="00182A29" w:rsidRPr="0064446C">
          <w:rPr>
            <w:rStyle w:val="Hyperlink"/>
            <w:noProof/>
          </w:rPr>
          <w:t>Internet statistics</w:t>
        </w:r>
        <w:r w:rsidR="00182A29">
          <w:rPr>
            <w:noProof/>
            <w:webHidden/>
          </w:rPr>
          <w:tab/>
        </w:r>
        <w:r w:rsidR="00182A29">
          <w:rPr>
            <w:noProof/>
            <w:webHidden/>
          </w:rPr>
          <w:fldChar w:fldCharType="begin"/>
        </w:r>
        <w:r w:rsidR="00182A29">
          <w:rPr>
            <w:noProof/>
            <w:webHidden/>
          </w:rPr>
          <w:instrText xml:space="preserve"> PAGEREF _Toc76393609 \h </w:instrText>
        </w:r>
        <w:r w:rsidR="00182A29">
          <w:rPr>
            <w:noProof/>
            <w:webHidden/>
          </w:rPr>
        </w:r>
        <w:r w:rsidR="00182A29">
          <w:rPr>
            <w:noProof/>
            <w:webHidden/>
          </w:rPr>
          <w:fldChar w:fldCharType="separate"/>
        </w:r>
        <w:r w:rsidR="00182A29">
          <w:rPr>
            <w:noProof/>
            <w:webHidden/>
          </w:rPr>
          <w:t>6</w:t>
        </w:r>
        <w:r w:rsidR="00182A29">
          <w:rPr>
            <w:noProof/>
            <w:webHidden/>
          </w:rPr>
          <w:fldChar w:fldCharType="end"/>
        </w:r>
      </w:hyperlink>
    </w:p>
    <w:p w14:paraId="4032C43A" w14:textId="77777777" w:rsidR="00182A29" w:rsidRDefault="004A2197">
      <w:pPr>
        <w:pStyle w:val="TOC1"/>
        <w:tabs>
          <w:tab w:val="right" w:leader="dot" w:pos="9350"/>
        </w:tabs>
        <w:rPr>
          <w:rFonts w:asciiTheme="minorHAnsi" w:eastAsiaTheme="minorEastAsia" w:hAnsiTheme="minorHAnsi"/>
          <w:noProof/>
          <w:color w:val="auto"/>
        </w:rPr>
      </w:pPr>
      <w:hyperlink w:anchor="_Toc76393610" w:history="1">
        <w:r w:rsidR="00182A29" w:rsidRPr="0064446C">
          <w:rPr>
            <w:rStyle w:val="Hyperlink"/>
            <w:noProof/>
          </w:rPr>
          <w:t>Testing for web accessibility</w:t>
        </w:r>
        <w:r w:rsidR="00182A29">
          <w:rPr>
            <w:noProof/>
            <w:webHidden/>
          </w:rPr>
          <w:tab/>
        </w:r>
        <w:r w:rsidR="00182A29">
          <w:rPr>
            <w:noProof/>
            <w:webHidden/>
          </w:rPr>
          <w:fldChar w:fldCharType="begin"/>
        </w:r>
        <w:r w:rsidR="00182A29">
          <w:rPr>
            <w:noProof/>
            <w:webHidden/>
          </w:rPr>
          <w:instrText xml:space="preserve"> PAGEREF _Toc76393610 \h </w:instrText>
        </w:r>
        <w:r w:rsidR="00182A29">
          <w:rPr>
            <w:noProof/>
            <w:webHidden/>
          </w:rPr>
        </w:r>
        <w:r w:rsidR="00182A29">
          <w:rPr>
            <w:noProof/>
            <w:webHidden/>
          </w:rPr>
          <w:fldChar w:fldCharType="separate"/>
        </w:r>
        <w:r w:rsidR="00182A29">
          <w:rPr>
            <w:noProof/>
            <w:webHidden/>
          </w:rPr>
          <w:t>7</w:t>
        </w:r>
        <w:r w:rsidR="00182A29">
          <w:rPr>
            <w:noProof/>
            <w:webHidden/>
          </w:rPr>
          <w:fldChar w:fldCharType="end"/>
        </w:r>
      </w:hyperlink>
    </w:p>
    <w:p w14:paraId="769EC9C5" w14:textId="77777777" w:rsidR="00182A29" w:rsidRDefault="004A2197">
      <w:pPr>
        <w:pStyle w:val="TOC2"/>
        <w:tabs>
          <w:tab w:val="right" w:leader="dot" w:pos="9350"/>
        </w:tabs>
        <w:rPr>
          <w:rFonts w:asciiTheme="minorHAnsi" w:eastAsiaTheme="minorEastAsia" w:hAnsiTheme="minorHAnsi"/>
          <w:noProof/>
          <w:color w:val="auto"/>
        </w:rPr>
      </w:pPr>
      <w:hyperlink w:anchor="_Toc76393611" w:history="1">
        <w:r w:rsidR="00182A29" w:rsidRPr="0064446C">
          <w:rPr>
            <w:rStyle w:val="Hyperlink"/>
            <w:noProof/>
          </w:rPr>
          <w:t>Vision disabilities</w:t>
        </w:r>
        <w:r w:rsidR="00182A29">
          <w:rPr>
            <w:noProof/>
            <w:webHidden/>
          </w:rPr>
          <w:tab/>
        </w:r>
        <w:r w:rsidR="00182A29">
          <w:rPr>
            <w:noProof/>
            <w:webHidden/>
          </w:rPr>
          <w:fldChar w:fldCharType="begin"/>
        </w:r>
        <w:r w:rsidR="00182A29">
          <w:rPr>
            <w:noProof/>
            <w:webHidden/>
          </w:rPr>
          <w:instrText xml:space="preserve"> PAGEREF _Toc76393611 \h </w:instrText>
        </w:r>
        <w:r w:rsidR="00182A29">
          <w:rPr>
            <w:noProof/>
            <w:webHidden/>
          </w:rPr>
        </w:r>
        <w:r w:rsidR="00182A29">
          <w:rPr>
            <w:noProof/>
            <w:webHidden/>
          </w:rPr>
          <w:fldChar w:fldCharType="separate"/>
        </w:r>
        <w:r w:rsidR="00182A29">
          <w:rPr>
            <w:noProof/>
            <w:webHidden/>
          </w:rPr>
          <w:t>7</w:t>
        </w:r>
        <w:r w:rsidR="00182A29">
          <w:rPr>
            <w:noProof/>
            <w:webHidden/>
          </w:rPr>
          <w:fldChar w:fldCharType="end"/>
        </w:r>
      </w:hyperlink>
    </w:p>
    <w:p w14:paraId="44AF8F90" w14:textId="77777777" w:rsidR="00182A29" w:rsidRDefault="004A2197">
      <w:pPr>
        <w:pStyle w:val="TOC2"/>
        <w:tabs>
          <w:tab w:val="right" w:leader="dot" w:pos="9350"/>
        </w:tabs>
        <w:rPr>
          <w:rFonts w:asciiTheme="minorHAnsi" w:eastAsiaTheme="minorEastAsia" w:hAnsiTheme="minorHAnsi"/>
          <w:noProof/>
          <w:color w:val="auto"/>
        </w:rPr>
      </w:pPr>
      <w:hyperlink w:anchor="_Toc76393612" w:history="1">
        <w:r w:rsidR="00182A29" w:rsidRPr="0064446C">
          <w:rPr>
            <w:rStyle w:val="Hyperlink"/>
            <w:noProof/>
          </w:rPr>
          <w:t>Disability simulator</w:t>
        </w:r>
        <w:r w:rsidR="00182A29">
          <w:rPr>
            <w:noProof/>
            <w:webHidden/>
          </w:rPr>
          <w:tab/>
        </w:r>
        <w:r w:rsidR="00182A29">
          <w:rPr>
            <w:noProof/>
            <w:webHidden/>
          </w:rPr>
          <w:fldChar w:fldCharType="begin"/>
        </w:r>
        <w:r w:rsidR="00182A29">
          <w:rPr>
            <w:noProof/>
            <w:webHidden/>
          </w:rPr>
          <w:instrText xml:space="preserve"> PAGEREF _Toc76393612 \h </w:instrText>
        </w:r>
        <w:r w:rsidR="00182A29">
          <w:rPr>
            <w:noProof/>
            <w:webHidden/>
          </w:rPr>
        </w:r>
        <w:r w:rsidR="00182A29">
          <w:rPr>
            <w:noProof/>
            <w:webHidden/>
          </w:rPr>
          <w:fldChar w:fldCharType="separate"/>
        </w:r>
        <w:r w:rsidR="00182A29">
          <w:rPr>
            <w:noProof/>
            <w:webHidden/>
          </w:rPr>
          <w:t>7</w:t>
        </w:r>
        <w:r w:rsidR="00182A29">
          <w:rPr>
            <w:noProof/>
            <w:webHidden/>
          </w:rPr>
          <w:fldChar w:fldCharType="end"/>
        </w:r>
      </w:hyperlink>
    </w:p>
    <w:p w14:paraId="1E23710A" w14:textId="77777777" w:rsidR="00182A29" w:rsidRDefault="004A2197">
      <w:pPr>
        <w:pStyle w:val="TOC2"/>
        <w:tabs>
          <w:tab w:val="right" w:leader="dot" w:pos="9350"/>
        </w:tabs>
        <w:rPr>
          <w:rFonts w:asciiTheme="minorHAnsi" w:eastAsiaTheme="minorEastAsia" w:hAnsiTheme="minorHAnsi"/>
          <w:noProof/>
          <w:color w:val="auto"/>
        </w:rPr>
      </w:pPr>
      <w:hyperlink w:anchor="_Toc76393613" w:history="1">
        <w:r w:rsidR="00182A29" w:rsidRPr="0064446C">
          <w:rPr>
            <w:rStyle w:val="Hyperlink"/>
            <w:noProof/>
          </w:rPr>
          <w:t>Contrast checker</w:t>
        </w:r>
        <w:r w:rsidR="00182A29">
          <w:rPr>
            <w:noProof/>
            <w:webHidden/>
          </w:rPr>
          <w:tab/>
        </w:r>
        <w:r w:rsidR="00182A29">
          <w:rPr>
            <w:noProof/>
            <w:webHidden/>
          </w:rPr>
          <w:fldChar w:fldCharType="begin"/>
        </w:r>
        <w:r w:rsidR="00182A29">
          <w:rPr>
            <w:noProof/>
            <w:webHidden/>
          </w:rPr>
          <w:instrText xml:space="preserve"> PAGEREF _Toc76393613 \h </w:instrText>
        </w:r>
        <w:r w:rsidR="00182A29">
          <w:rPr>
            <w:noProof/>
            <w:webHidden/>
          </w:rPr>
        </w:r>
        <w:r w:rsidR="00182A29">
          <w:rPr>
            <w:noProof/>
            <w:webHidden/>
          </w:rPr>
          <w:fldChar w:fldCharType="separate"/>
        </w:r>
        <w:r w:rsidR="00182A29">
          <w:rPr>
            <w:noProof/>
            <w:webHidden/>
          </w:rPr>
          <w:t>7</w:t>
        </w:r>
        <w:r w:rsidR="00182A29">
          <w:rPr>
            <w:noProof/>
            <w:webHidden/>
          </w:rPr>
          <w:fldChar w:fldCharType="end"/>
        </w:r>
      </w:hyperlink>
    </w:p>
    <w:p w14:paraId="50B44B6C" w14:textId="77777777" w:rsidR="00182A29" w:rsidRDefault="004A2197">
      <w:pPr>
        <w:pStyle w:val="TOC2"/>
        <w:tabs>
          <w:tab w:val="right" w:leader="dot" w:pos="9350"/>
        </w:tabs>
        <w:rPr>
          <w:rFonts w:asciiTheme="minorHAnsi" w:eastAsiaTheme="minorEastAsia" w:hAnsiTheme="minorHAnsi"/>
          <w:noProof/>
          <w:color w:val="auto"/>
        </w:rPr>
      </w:pPr>
      <w:hyperlink w:anchor="_Toc76393614" w:history="1">
        <w:r w:rsidR="00182A29" w:rsidRPr="0064446C">
          <w:rPr>
            <w:rStyle w:val="Hyperlink"/>
            <w:noProof/>
          </w:rPr>
          <w:t>Readability: Font choice</w:t>
        </w:r>
        <w:r w:rsidR="00182A29">
          <w:rPr>
            <w:noProof/>
            <w:webHidden/>
          </w:rPr>
          <w:tab/>
        </w:r>
        <w:r w:rsidR="00182A29">
          <w:rPr>
            <w:noProof/>
            <w:webHidden/>
          </w:rPr>
          <w:fldChar w:fldCharType="begin"/>
        </w:r>
        <w:r w:rsidR="00182A29">
          <w:rPr>
            <w:noProof/>
            <w:webHidden/>
          </w:rPr>
          <w:instrText xml:space="preserve"> PAGEREF _Toc76393614 \h </w:instrText>
        </w:r>
        <w:r w:rsidR="00182A29">
          <w:rPr>
            <w:noProof/>
            <w:webHidden/>
          </w:rPr>
        </w:r>
        <w:r w:rsidR="00182A29">
          <w:rPr>
            <w:noProof/>
            <w:webHidden/>
          </w:rPr>
          <w:fldChar w:fldCharType="separate"/>
        </w:r>
        <w:r w:rsidR="00182A29">
          <w:rPr>
            <w:noProof/>
            <w:webHidden/>
          </w:rPr>
          <w:t>7</w:t>
        </w:r>
        <w:r w:rsidR="00182A29">
          <w:rPr>
            <w:noProof/>
            <w:webHidden/>
          </w:rPr>
          <w:fldChar w:fldCharType="end"/>
        </w:r>
      </w:hyperlink>
    </w:p>
    <w:p w14:paraId="2FBE5051" w14:textId="77777777" w:rsidR="00182A29" w:rsidRDefault="004A2197">
      <w:pPr>
        <w:pStyle w:val="TOC2"/>
        <w:tabs>
          <w:tab w:val="right" w:leader="dot" w:pos="9350"/>
        </w:tabs>
        <w:rPr>
          <w:rFonts w:asciiTheme="minorHAnsi" w:eastAsiaTheme="minorEastAsia" w:hAnsiTheme="minorHAnsi"/>
          <w:noProof/>
          <w:color w:val="auto"/>
        </w:rPr>
      </w:pPr>
      <w:hyperlink w:anchor="_Toc76393615" w:history="1">
        <w:r w:rsidR="00182A29" w:rsidRPr="0064446C">
          <w:rPr>
            <w:rStyle w:val="Hyperlink"/>
            <w:noProof/>
          </w:rPr>
          <w:t>Designing for accessibility</w:t>
        </w:r>
        <w:r w:rsidR="00182A29">
          <w:rPr>
            <w:noProof/>
            <w:webHidden/>
          </w:rPr>
          <w:tab/>
        </w:r>
        <w:r w:rsidR="00182A29">
          <w:rPr>
            <w:noProof/>
            <w:webHidden/>
          </w:rPr>
          <w:fldChar w:fldCharType="begin"/>
        </w:r>
        <w:r w:rsidR="00182A29">
          <w:rPr>
            <w:noProof/>
            <w:webHidden/>
          </w:rPr>
          <w:instrText xml:space="preserve"> PAGEREF _Toc76393615 \h </w:instrText>
        </w:r>
        <w:r w:rsidR="00182A29">
          <w:rPr>
            <w:noProof/>
            <w:webHidden/>
          </w:rPr>
        </w:r>
        <w:r w:rsidR="00182A29">
          <w:rPr>
            <w:noProof/>
            <w:webHidden/>
          </w:rPr>
          <w:fldChar w:fldCharType="separate"/>
        </w:r>
        <w:r w:rsidR="00182A29">
          <w:rPr>
            <w:noProof/>
            <w:webHidden/>
          </w:rPr>
          <w:t>8</w:t>
        </w:r>
        <w:r w:rsidR="00182A29">
          <w:rPr>
            <w:noProof/>
            <w:webHidden/>
          </w:rPr>
          <w:fldChar w:fldCharType="end"/>
        </w:r>
      </w:hyperlink>
    </w:p>
    <w:p w14:paraId="331C0459" w14:textId="77777777" w:rsidR="00182A29" w:rsidRDefault="004A2197">
      <w:pPr>
        <w:pStyle w:val="TOC2"/>
        <w:tabs>
          <w:tab w:val="right" w:leader="dot" w:pos="9350"/>
        </w:tabs>
        <w:rPr>
          <w:rFonts w:asciiTheme="minorHAnsi" w:eastAsiaTheme="minorEastAsia" w:hAnsiTheme="minorHAnsi"/>
          <w:noProof/>
          <w:color w:val="auto"/>
        </w:rPr>
      </w:pPr>
      <w:hyperlink w:anchor="_Toc76393616" w:history="1">
        <w:r w:rsidR="00182A29" w:rsidRPr="0064446C">
          <w:rPr>
            <w:rStyle w:val="Hyperlink"/>
            <w:noProof/>
          </w:rPr>
          <w:t>Assistive technology</w:t>
        </w:r>
        <w:r w:rsidR="00182A29">
          <w:rPr>
            <w:noProof/>
            <w:webHidden/>
          </w:rPr>
          <w:tab/>
        </w:r>
        <w:r w:rsidR="00182A29">
          <w:rPr>
            <w:noProof/>
            <w:webHidden/>
          </w:rPr>
          <w:fldChar w:fldCharType="begin"/>
        </w:r>
        <w:r w:rsidR="00182A29">
          <w:rPr>
            <w:noProof/>
            <w:webHidden/>
          </w:rPr>
          <w:instrText xml:space="preserve"> PAGEREF _Toc76393616 \h </w:instrText>
        </w:r>
        <w:r w:rsidR="00182A29">
          <w:rPr>
            <w:noProof/>
            <w:webHidden/>
          </w:rPr>
        </w:r>
        <w:r w:rsidR="00182A29">
          <w:rPr>
            <w:noProof/>
            <w:webHidden/>
          </w:rPr>
          <w:fldChar w:fldCharType="separate"/>
        </w:r>
        <w:r w:rsidR="00182A29">
          <w:rPr>
            <w:noProof/>
            <w:webHidden/>
          </w:rPr>
          <w:t>8</w:t>
        </w:r>
        <w:r w:rsidR="00182A29">
          <w:rPr>
            <w:noProof/>
            <w:webHidden/>
          </w:rPr>
          <w:fldChar w:fldCharType="end"/>
        </w:r>
      </w:hyperlink>
    </w:p>
    <w:p w14:paraId="54DFAAC4" w14:textId="77777777" w:rsidR="00182A29" w:rsidRDefault="004A2197">
      <w:pPr>
        <w:pStyle w:val="TOC2"/>
        <w:tabs>
          <w:tab w:val="right" w:leader="dot" w:pos="9350"/>
        </w:tabs>
        <w:rPr>
          <w:rFonts w:asciiTheme="minorHAnsi" w:eastAsiaTheme="minorEastAsia" w:hAnsiTheme="minorHAnsi"/>
          <w:noProof/>
          <w:color w:val="auto"/>
        </w:rPr>
      </w:pPr>
      <w:hyperlink w:anchor="_Toc76393617" w:history="1">
        <w:r w:rsidR="00182A29" w:rsidRPr="0064446C">
          <w:rPr>
            <w:rStyle w:val="Hyperlink"/>
            <w:noProof/>
          </w:rPr>
          <w:t>Accessible videos</w:t>
        </w:r>
        <w:r w:rsidR="00182A29">
          <w:rPr>
            <w:noProof/>
            <w:webHidden/>
          </w:rPr>
          <w:tab/>
        </w:r>
        <w:r w:rsidR="00182A29">
          <w:rPr>
            <w:noProof/>
            <w:webHidden/>
          </w:rPr>
          <w:fldChar w:fldCharType="begin"/>
        </w:r>
        <w:r w:rsidR="00182A29">
          <w:rPr>
            <w:noProof/>
            <w:webHidden/>
          </w:rPr>
          <w:instrText xml:space="preserve"> PAGEREF _Toc76393617 \h </w:instrText>
        </w:r>
        <w:r w:rsidR="00182A29">
          <w:rPr>
            <w:noProof/>
            <w:webHidden/>
          </w:rPr>
        </w:r>
        <w:r w:rsidR="00182A29">
          <w:rPr>
            <w:noProof/>
            <w:webHidden/>
          </w:rPr>
          <w:fldChar w:fldCharType="separate"/>
        </w:r>
        <w:r w:rsidR="00182A29">
          <w:rPr>
            <w:noProof/>
            <w:webHidden/>
          </w:rPr>
          <w:t>8</w:t>
        </w:r>
        <w:r w:rsidR="00182A29">
          <w:rPr>
            <w:noProof/>
            <w:webHidden/>
          </w:rPr>
          <w:fldChar w:fldCharType="end"/>
        </w:r>
      </w:hyperlink>
    </w:p>
    <w:p w14:paraId="23A6F247" w14:textId="77777777" w:rsidR="00182A29" w:rsidRDefault="004A2197">
      <w:pPr>
        <w:pStyle w:val="TOC2"/>
        <w:tabs>
          <w:tab w:val="right" w:leader="dot" w:pos="9350"/>
        </w:tabs>
        <w:rPr>
          <w:rFonts w:asciiTheme="minorHAnsi" w:eastAsiaTheme="minorEastAsia" w:hAnsiTheme="minorHAnsi"/>
          <w:noProof/>
          <w:color w:val="auto"/>
        </w:rPr>
      </w:pPr>
      <w:hyperlink w:anchor="_Toc76393618" w:history="1">
        <w:r w:rsidR="00182A29" w:rsidRPr="0064446C">
          <w:rPr>
            <w:rStyle w:val="Hyperlink"/>
            <w:noProof/>
          </w:rPr>
          <w:t>Screen readers</w:t>
        </w:r>
        <w:r w:rsidR="00182A29">
          <w:rPr>
            <w:noProof/>
            <w:webHidden/>
          </w:rPr>
          <w:tab/>
        </w:r>
        <w:r w:rsidR="00182A29">
          <w:rPr>
            <w:noProof/>
            <w:webHidden/>
          </w:rPr>
          <w:fldChar w:fldCharType="begin"/>
        </w:r>
        <w:r w:rsidR="00182A29">
          <w:rPr>
            <w:noProof/>
            <w:webHidden/>
          </w:rPr>
          <w:instrText xml:space="preserve"> PAGEREF _Toc76393618 \h </w:instrText>
        </w:r>
        <w:r w:rsidR="00182A29">
          <w:rPr>
            <w:noProof/>
            <w:webHidden/>
          </w:rPr>
        </w:r>
        <w:r w:rsidR="00182A29">
          <w:rPr>
            <w:noProof/>
            <w:webHidden/>
          </w:rPr>
          <w:fldChar w:fldCharType="separate"/>
        </w:r>
        <w:r w:rsidR="00182A29">
          <w:rPr>
            <w:noProof/>
            <w:webHidden/>
          </w:rPr>
          <w:t>8</w:t>
        </w:r>
        <w:r w:rsidR="00182A29">
          <w:rPr>
            <w:noProof/>
            <w:webHidden/>
          </w:rPr>
          <w:fldChar w:fldCharType="end"/>
        </w:r>
      </w:hyperlink>
    </w:p>
    <w:p w14:paraId="56A955CC" w14:textId="77777777" w:rsidR="00182A29" w:rsidRDefault="004A2197">
      <w:pPr>
        <w:pStyle w:val="TOC2"/>
        <w:tabs>
          <w:tab w:val="right" w:leader="dot" w:pos="9350"/>
        </w:tabs>
        <w:rPr>
          <w:rFonts w:asciiTheme="minorHAnsi" w:eastAsiaTheme="minorEastAsia" w:hAnsiTheme="minorHAnsi"/>
          <w:noProof/>
          <w:color w:val="auto"/>
        </w:rPr>
      </w:pPr>
      <w:hyperlink w:anchor="_Toc76393619" w:history="1">
        <w:r w:rsidR="00182A29" w:rsidRPr="0064446C">
          <w:rPr>
            <w:rStyle w:val="Hyperlink"/>
            <w:noProof/>
          </w:rPr>
          <w:t>Responsive design</w:t>
        </w:r>
        <w:r w:rsidR="00182A29">
          <w:rPr>
            <w:noProof/>
            <w:webHidden/>
          </w:rPr>
          <w:tab/>
        </w:r>
        <w:r w:rsidR="00182A29">
          <w:rPr>
            <w:noProof/>
            <w:webHidden/>
          </w:rPr>
          <w:fldChar w:fldCharType="begin"/>
        </w:r>
        <w:r w:rsidR="00182A29">
          <w:rPr>
            <w:noProof/>
            <w:webHidden/>
          </w:rPr>
          <w:instrText xml:space="preserve"> PAGEREF _Toc76393619 \h </w:instrText>
        </w:r>
        <w:r w:rsidR="00182A29">
          <w:rPr>
            <w:noProof/>
            <w:webHidden/>
          </w:rPr>
        </w:r>
        <w:r w:rsidR="00182A29">
          <w:rPr>
            <w:noProof/>
            <w:webHidden/>
          </w:rPr>
          <w:fldChar w:fldCharType="separate"/>
        </w:r>
        <w:r w:rsidR="00182A29">
          <w:rPr>
            <w:noProof/>
            <w:webHidden/>
          </w:rPr>
          <w:t>9</w:t>
        </w:r>
        <w:r w:rsidR="00182A29">
          <w:rPr>
            <w:noProof/>
            <w:webHidden/>
          </w:rPr>
          <w:fldChar w:fldCharType="end"/>
        </w:r>
      </w:hyperlink>
    </w:p>
    <w:p w14:paraId="394D624E" w14:textId="77777777" w:rsidR="00182A29" w:rsidRDefault="004A2197">
      <w:pPr>
        <w:pStyle w:val="TOC2"/>
        <w:tabs>
          <w:tab w:val="right" w:leader="dot" w:pos="9350"/>
        </w:tabs>
        <w:rPr>
          <w:rFonts w:asciiTheme="minorHAnsi" w:eastAsiaTheme="minorEastAsia" w:hAnsiTheme="minorHAnsi"/>
          <w:noProof/>
          <w:color w:val="auto"/>
        </w:rPr>
      </w:pPr>
      <w:hyperlink w:anchor="_Toc76393620" w:history="1">
        <w:r w:rsidR="00182A29" w:rsidRPr="0064446C">
          <w:rPr>
            <w:rStyle w:val="Hyperlink"/>
            <w:noProof/>
          </w:rPr>
          <w:t>Inclusive design</w:t>
        </w:r>
        <w:r w:rsidR="00182A29">
          <w:rPr>
            <w:noProof/>
            <w:webHidden/>
          </w:rPr>
          <w:tab/>
        </w:r>
        <w:r w:rsidR="00182A29">
          <w:rPr>
            <w:noProof/>
            <w:webHidden/>
          </w:rPr>
          <w:fldChar w:fldCharType="begin"/>
        </w:r>
        <w:r w:rsidR="00182A29">
          <w:rPr>
            <w:noProof/>
            <w:webHidden/>
          </w:rPr>
          <w:instrText xml:space="preserve"> PAGEREF _Toc76393620 \h </w:instrText>
        </w:r>
        <w:r w:rsidR="00182A29">
          <w:rPr>
            <w:noProof/>
            <w:webHidden/>
          </w:rPr>
        </w:r>
        <w:r w:rsidR="00182A29">
          <w:rPr>
            <w:noProof/>
            <w:webHidden/>
          </w:rPr>
          <w:fldChar w:fldCharType="separate"/>
        </w:r>
        <w:r w:rsidR="00182A29">
          <w:rPr>
            <w:noProof/>
            <w:webHidden/>
          </w:rPr>
          <w:t>9</w:t>
        </w:r>
        <w:r w:rsidR="00182A29">
          <w:rPr>
            <w:noProof/>
            <w:webHidden/>
          </w:rPr>
          <w:fldChar w:fldCharType="end"/>
        </w:r>
      </w:hyperlink>
    </w:p>
    <w:p w14:paraId="68C11317" w14:textId="77777777" w:rsidR="00182A29" w:rsidRDefault="004A2197">
      <w:pPr>
        <w:pStyle w:val="TOC2"/>
        <w:tabs>
          <w:tab w:val="right" w:leader="dot" w:pos="9350"/>
        </w:tabs>
        <w:rPr>
          <w:rFonts w:asciiTheme="minorHAnsi" w:eastAsiaTheme="minorEastAsia" w:hAnsiTheme="minorHAnsi"/>
          <w:noProof/>
          <w:color w:val="auto"/>
        </w:rPr>
      </w:pPr>
      <w:hyperlink w:anchor="_Toc76393621" w:history="1">
        <w:r w:rsidR="00182A29" w:rsidRPr="0064446C">
          <w:rPr>
            <w:rStyle w:val="Hyperlink"/>
            <w:rFonts w:eastAsia="Times New Roman"/>
            <w:noProof/>
          </w:rPr>
          <w:t>Movie</w:t>
        </w:r>
        <w:r w:rsidR="00182A29">
          <w:rPr>
            <w:noProof/>
            <w:webHidden/>
          </w:rPr>
          <w:tab/>
        </w:r>
        <w:r w:rsidR="00182A29">
          <w:rPr>
            <w:noProof/>
            <w:webHidden/>
          </w:rPr>
          <w:fldChar w:fldCharType="begin"/>
        </w:r>
        <w:r w:rsidR="00182A29">
          <w:rPr>
            <w:noProof/>
            <w:webHidden/>
          </w:rPr>
          <w:instrText xml:space="preserve"> PAGEREF _Toc76393621 \h </w:instrText>
        </w:r>
        <w:r w:rsidR="00182A29">
          <w:rPr>
            <w:noProof/>
            <w:webHidden/>
          </w:rPr>
        </w:r>
        <w:r w:rsidR="00182A29">
          <w:rPr>
            <w:noProof/>
            <w:webHidden/>
          </w:rPr>
          <w:fldChar w:fldCharType="separate"/>
        </w:r>
        <w:r w:rsidR="00182A29">
          <w:rPr>
            <w:noProof/>
            <w:webHidden/>
          </w:rPr>
          <w:t>11</w:t>
        </w:r>
        <w:r w:rsidR="00182A29">
          <w:rPr>
            <w:noProof/>
            <w:webHidden/>
          </w:rPr>
          <w:fldChar w:fldCharType="end"/>
        </w:r>
      </w:hyperlink>
    </w:p>
    <w:p w14:paraId="52064181" w14:textId="77777777" w:rsidR="00E15F21" w:rsidRDefault="00E15F21">
      <w:pPr>
        <w:spacing w:after="0"/>
      </w:pPr>
      <w:r>
        <w:fldChar w:fldCharType="end"/>
      </w:r>
    </w:p>
    <w:p w14:paraId="550BDE22" w14:textId="77777777" w:rsidR="00E15F21" w:rsidRDefault="00E15F21">
      <w:pPr>
        <w:spacing w:after="0" w:line="240" w:lineRule="auto"/>
      </w:pPr>
      <w:r>
        <w:br w:type="page"/>
      </w:r>
    </w:p>
    <w:p w14:paraId="4355AA40" w14:textId="77777777" w:rsidR="00E505E4" w:rsidRDefault="00E505E4" w:rsidP="00186AB9">
      <w:pPr>
        <w:pStyle w:val="Heading2"/>
      </w:pPr>
      <w:bookmarkStart w:id="0" w:name="_Toc76393602"/>
      <w:r>
        <w:lastRenderedPageBreak/>
        <w:t xml:space="preserve">Introduction to </w:t>
      </w:r>
      <w:r w:rsidR="007A375E">
        <w:t>w</w:t>
      </w:r>
      <w:r>
        <w:t xml:space="preserve">eb </w:t>
      </w:r>
      <w:r w:rsidR="007A375E">
        <w:t>a</w:t>
      </w:r>
      <w:r>
        <w:t>ccessibility</w:t>
      </w:r>
      <w:bookmarkEnd w:id="0"/>
    </w:p>
    <w:p w14:paraId="4871224E" w14:textId="77777777" w:rsidR="003F1422" w:rsidRDefault="003F1422" w:rsidP="00E505E4">
      <w:pPr>
        <w:pStyle w:val="Heading3"/>
      </w:pPr>
      <w:bookmarkStart w:id="1" w:name="_Toc76393603"/>
      <w:r>
        <w:t>Web usability and accessibility</w:t>
      </w:r>
      <w:bookmarkEnd w:id="1"/>
    </w:p>
    <w:p w14:paraId="373DE7FF" w14:textId="77777777" w:rsidR="003F1422" w:rsidRDefault="004A2197" w:rsidP="00186AB9">
      <w:pPr>
        <w:pStyle w:val="ListParagraph"/>
        <w:numPr>
          <w:ilvl w:val="0"/>
          <w:numId w:val="12"/>
        </w:numPr>
      </w:pPr>
      <w:hyperlink r:id="rId13" w:history="1">
        <w:r w:rsidR="00197749" w:rsidRPr="003909C9">
          <w:rPr>
            <w:rStyle w:val="Hyperlink"/>
          </w:rPr>
          <w:t>Video</w:t>
        </w:r>
        <w:r w:rsidR="00186AB9" w:rsidRPr="003909C9">
          <w:rPr>
            <w:rStyle w:val="Hyperlink"/>
          </w:rPr>
          <w:t xml:space="preserve">: </w:t>
        </w:r>
        <w:r w:rsidR="00197749" w:rsidRPr="003909C9">
          <w:rPr>
            <w:rStyle w:val="Hyperlink"/>
          </w:rPr>
          <w:t>Accessible vs. Inaccessible - Can you Hear the Difference?</w:t>
        </w:r>
      </w:hyperlink>
      <w:r w:rsidR="003909C9">
        <w:t xml:space="preserve"> </w:t>
      </w:r>
      <w:r w:rsidR="003909C9">
        <w:rPr>
          <w:rStyle w:val="FootnoteReference"/>
        </w:rPr>
        <w:footnoteReference w:id="1"/>
      </w:r>
      <w:r w:rsidR="00186AB9">
        <w:t xml:space="preserve"> </w:t>
      </w:r>
      <w:r w:rsidR="003909C9">
        <w:br/>
      </w:r>
      <w:r w:rsidR="00186AB9">
        <w:t xml:space="preserve">Demonstration of how </w:t>
      </w:r>
      <w:r w:rsidR="00197749" w:rsidRPr="00197749">
        <w:t xml:space="preserve">the JAWS screen reader </w:t>
      </w:r>
      <w:r w:rsidR="00186AB9">
        <w:t xml:space="preserve">announces </w:t>
      </w:r>
      <w:r w:rsidR="00197749" w:rsidRPr="00197749">
        <w:t xml:space="preserve">inaccessible and accessible content. This video </w:t>
      </w:r>
      <w:r w:rsidR="00186AB9">
        <w:t>also</w:t>
      </w:r>
      <w:r w:rsidR="00197749" w:rsidRPr="00197749">
        <w:t xml:space="preserve"> </w:t>
      </w:r>
      <w:r w:rsidR="00EA4AB8" w:rsidRPr="00197749">
        <w:t>highlights</w:t>
      </w:r>
      <w:r w:rsidR="00197749" w:rsidRPr="00197749">
        <w:t xml:space="preserve"> some of the struggles that</w:t>
      </w:r>
      <w:r w:rsidR="00186AB9">
        <w:t xml:space="preserve"> screen reader</w:t>
      </w:r>
      <w:r w:rsidR="00197749" w:rsidRPr="00197749">
        <w:t xml:space="preserve"> users may come across.</w:t>
      </w:r>
    </w:p>
    <w:p w14:paraId="5CF9FD6C" w14:textId="77777777" w:rsidR="00F3603E" w:rsidRDefault="004A2197" w:rsidP="00F3603E">
      <w:pPr>
        <w:pStyle w:val="ListParagraph"/>
        <w:numPr>
          <w:ilvl w:val="0"/>
          <w:numId w:val="12"/>
        </w:numPr>
      </w:pPr>
      <w:hyperlink r:id="rId14" w:history="1">
        <w:r w:rsidR="003F1422" w:rsidRPr="003909C9">
          <w:rPr>
            <w:rStyle w:val="Hyperlink"/>
          </w:rPr>
          <w:t>Video</w:t>
        </w:r>
        <w:r w:rsidR="00186AB9" w:rsidRPr="003909C9">
          <w:rPr>
            <w:rStyle w:val="Hyperlink"/>
          </w:rPr>
          <w:t>:</w:t>
        </w:r>
        <w:r w:rsidR="003F1422" w:rsidRPr="003909C9">
          <w:rPr>
            <w:rStyle w:val="Hyperlink"/>
          </w:rPr>
          <w:t xml:space="preserve"> Introduction to Web Accessibility and W3C Standards</w:t>
        </w:r>
      </w:hyperlink>
      <w:r w:rsidR="003909C9">
        <w:t xml:space="preserve"> </w:t>
      </w:r>
      <w:r w:rsidR="003909C9">
        <w:rPr>
          <w:rStyle w:val="FootnoteReference"/>
        </w:rPr>
        <w:footnoteReference w:id="2"/>
      </w:r>
      <w:r w:rsidR="003909C9">
        <w:br/>
      </w:r>
      <w:r w:rsidR="00186AB9">
        <w:t>This video information is available: in different languages and as a text transcript with description of visuals.</w:t>
      </w:r>
      <w:r w:rsidR="00C2280C">
        <w:t xml:space="preserve"> </w:t>
      </w:r>
      <w:r w:rsidR="00F3603E" w:rsidRPr="00F3603E">
        <w:t>W3C provides standards to help make the Web accessible, which are internationally recognized by governments and businesses.</w:t>
      </w:r>
      <w:r w:rsidR="00F3603E">
        <w:t xml:space="preserve"> </w:t>
      </w:r>
      <w:r w:rsidR="00F3603E" w:rsidRPr="00F3603E">
        <w:t>Most well-known is the</w:t>
      </w:r>
      <w:r w:rsidR="00F3603E">
        <w:t xml:space="preserve"> </w:t>
      </w:r>
      <w:r w:rsidR="00F3603E" w:rsidRPr="00F3603E">
        <w:t>Web Content Accessibility Guidelines</w:t>
      </w:r>
      <w:r w:rsidR="00F3603E">
        <w:t xml:space="preserve"> (WCAG). WCAG is </w:t>
      </w:r>
      <w:r w:rsidR="00F3603E" w:rsidRPr="00F3603E">
        <w:t>also ISO 40500, and adopted in the European standard called EN 301 549. It is built around four core principles:</w:t>
      </w:r>
    </w:p>
    <w:p w14:paraId="7D7C05A0" w14:textId="77777777" w:rsidR="003909C9" w:rsidRDefault="00F3603E" w:rsidP="003909C9">
      <w:pPr>
        <w:pStyle w:val="ListParagraph"/>
        <w:numPr>
          <w:ilvl w:val="1"/>
          <w:numId w:val="12"/>
        </w:numPr>
      </w:pPr>
      <w:r w:rsidRPr="00F3603E">
        <w:t>Perceivable - for example, so people can see the content, or hear it.</w:t>
      </w:r>
    </w:p>
    <w:p w14:paraId="19F0D2D3" w14:textId="77777777" w:rsidR="003909C9" w:rsidRDefault="00F3603E" w:rsidP="003909C9">
      <w:pPr>
        <w:pStyle w:val="ListParagraph"/>
        <w:numPr>
          <w:ilvl w:val="1"/>
          <w:numId w:val="12"/>
        </w:numPr>
      </w:pPr>
      <w:r w:rsidRPr="00F3603E">
        <w:t>Operable - for example, so people can use the computer by typing, or by voice.</w:t>
      </w:r>
    </w:p>
    <w:p w14:paraId="46D49A54" w14:textId="77777777" w:rsidR="003909C9" w:rsidRDefault="00F3603E" w:rsidP="003909C9">
      <w:pPr>
        <w:pStyle w:val="ListParagraph"/>
        <w:numPr>
          <w:ilvl w:val="1"/>
          <w:numId w:val="12"/>
        </w:numPr>
      </w:pPr>
      <w:r w:rsidRPr="00F3603E">
        <w:t>Understandable - for example, so people get clear and simple language.</w:t>
      </w:r>
    </w:p>
    <w:p w14:paraId="653172C3" w14:textId="77777777" w:rsidR="00F3603E" w:rsidRDefault="00F3603E" w:rsidP="003F1422">
      <w:pPr>
        <w:pStyle w:val="ListParagraph"/>
        <w:numPr>
          <w:ilvl w:val="1"/>
          <w:numId w:val="12"/>
        </w:numPr>
      </w:pPr>
      <w:r w:rsidRPr="00F3603E">
        <w:t>Robust - so people can use different assistive technologies.</w:t>
      </w:r>
    </w:p>
    <w:p w14:paraId="350C9269" w14:textId="77777777" w:rsidR="00F61B89" w:rsidRPr="00C2280C" w:rsidRDefault="004A2197" w:rsidP="00F61B89">
      <w:pPr>
        <w:pStyle w:val="ListParagraph"/>
        <w:numPr>
          <w:ilvl w:val="0"/>
          <w:numId w:val="12"/>
        </w:numPr>
      </w:pPr>
      <w:hyperlink r:id="rId15" w:history="1">
        <w:r w:rsidR="00F61B89" w:rsidRPr="003909C9">
          <w:rPr>
            <w:rStyle w:val="Hyperlink"/>
          </w:rPr>
          <w:t>Infographic of the four principles of WCAG and disability type</w:t>
        </w:r>
      </w:hyperlink>
      <w:r w:rsidR="00F61B89">
        <w:t xml:space="preserve"> </w:t>
      </w:r>
      <w:r w:rsidR="00F61B89">
        <w:rPr>
          <w:rStyle w:val="FootnoteReference"/>
        </w:rPr>
        <w:footnoteReference w:id="3"/>
      </w:r>
      <w:r w:rsidR="00F61B89">
        <w:br/>
      </w:r>
      <w:r w:rsidR="00F61B89" w:rsidRPr="003909C9">
        <w:rPr>
          <w:rFonts w:ascii="Times New Roman" w:eastAsia="Times New Roman" w:hAnsi="Times New Roman" w:cs="Times New Roman"/>
        </w:rPr>
        <w:fldChar w:fldCharType="begin"/>
      </w:r>
      <w:r w:rsidR="00F61B89" w:rsidRPr="003909C9">
        <w:rPr>
          <w:rFonts w:ascii="Times New Roman" w:eastAsia="Times New Roman" w:hAnsi="Times New Roman" w:cs="Times New Roman"/>
        </w:rPr>
        <w:instrText xml:space="preserve"> INCLUDEPICTURE "https://miro.medium.com/max/1252/1*p-hdCBT-oTQqPcfwYf7yKQ.png" \* MERGEFORMATINET </w:instrText>
      </w:r>
      <w:r w:rsidR="00F61B89" w:rsidRPr="003909C9">
        <w:rPr>
          <w:rFonts w:ascii="Times New Roman" w:eastAsia="Times New Roman" w:hAnsi="Times New Roman" w:cs="Times New Roman"/>
        </w:rPr>
        <w:fldChar w:fldCharType="separate"/>
      </w:r>
      <w:r w:rsidR="00F61B89" w:rsidRPr="00FB1483">
        <w:rPr>
          <w:noProof/>
        </w:rPr>
        <w:drawing>
          <wp:inline distT="0" distB="0" distL="0" distR="0" wp14:anchorId="13E0DC42" wp14:editId="346E8CAB">
            <wp:extent cx="5265332" cy="2250141"/>
            <wp:effectExtent l="0" t="0" r="5715" b="0"/>
            <wp:docPr id="8" name="Picture 8" descr="vision, hearing, motor and cognition disability icons and the WCAG principles. Perceivable impacts those with vision and hearing disabilities, operable and robust aligns with those with motor disabilities and understandable and robust impacts those with cognitive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Infographic of the four principles of WC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7802" cy="2264017"/>
                    </a:xfrm>
                    <a:prstGeom prst="rect">
                      <a:avLst/>
                    </a:prstGeom>
                    <a:noFill/>
                    <a:ln>
                      <a:noFill/>
                    </a:ln>
                  </pic:spPr>
                </pic:pic>
              </a:graphicData>
            </a:graphic>
          </wp:inline>
        </w:drawing>
      </w:r>
      <w:r w:rsidR="00F61B89" w:rsidRPr="003909C9">
        <w:rPr>
          <w:rFonts w:ascii="Times New Roman" w:eastAsia="Times New Roman" w:hAnsi="Times New Roman" w:cs="Times New Roman"/>
        </w:rPr>
        <w:fldChar w:fldCharType="end"/>
      </w:r>
    </w:p>
    <w:p w14:paraId="3E598B61" w14:textId="77777777" w:rsidR="003F1422" w:rsidRPr="003909C9" w:rsidRDefault="004A2197" w:rsidP="00C2280C">
      <w:pPr>
        <w:pStyle w:val="ListParagraph"/>
        <w:numPr>
          <w:ilvl w:val="0"/>
          <w:numId w:val="12"/>
        </w:numPr>
      </w:pPr>
      <w:hyperlink r:id="rId17" w:history="1">
        <w:r w:rsidR="00D81414" w:rsidRPr="003909C9">
          <w:rPr>
            <w:rStyle w:val="Hyperlink"/>
          </w:rPr>
          <w:t>WCAG Principles (</w:t>
        </w:r>
        <w:r w:rsidR="003F1422" w:rsidRPr="003909C9">
          <w:rPr>
            <w:rStyle w:val="Hyperlink"/>
          </w:rPr>
          <w:t>POUR</w:t>
        </w:r>
        <w:r w:rsidR="00D81414" w:rsidRPr="003909C9">
          <w:rPr>
            <w:rStyle w:val="Hyperlink"/>
          </w:rPr>
          <w:t>)</w:t>
        </w:r>
        <w:r w:rsidR="003F1422" w:rsidRPr="003909C9">
          <w:rPr>
            <w:rStyle w:val="Hyperlink"/>
          </w:rPr>
          <w:t xml:space="preserve"> Infographic</w:t>
        </w:r>
      </w:hyperlink>
      <w:r w:rsidR="003909C9">
        <w:t xml:space="preserve"> </w:t>
      </w:r>
      <w:r w:rsidR="003909C9">
        <w:rPr>
          <w:rStyle w:val="FootnoteReference"/>
        </w:rPr>
        <w:footnoteReference w:id="4"/>
      </w:r>
    </w:p>
    <w:p w14:paraId="0C44DBC9" w14:textId="77777777" w:rsidR="003909C9" w:rsidRDefault="003909C9" w:rsidP="003909C9">
      <w:pPr>
        <w:pStyle w:val="Heading3"/>
      </w:pPr>
      <w:bookmarkStart w:id="2" w:name="_Toc76393604"/>
      <w:r>
        <w:t xml:space="preserve">Disability </w:t>
      </w:r>
      <w:r w:rsidR="007A375E">
        <w:t>a</w:t>
      </w:r>
      <w:r>
        <w:t>wareness</w:t>
      </w:r>
      <w:bookmarkEnd w:id="2"/>
    </w:p>
    <w:p w14:paraId="48B075CD" w14:textId="77777777" w:rsidR="003909C9" w:rsidRDefault="004A2197" w:rsidP="003909C9">
      <w:pPr>
        <w:pStyle w:val="ListParagraph"/>
        <w:numPr>
          <w:ilvl w:val="0"/>
          <w:numId w:val="14"/>
        </w:numPr>
        <w:spacing w:before="120"/>
      </w:pPr>
      <w:hyperlink r:id="rId18" w:history="1">
        <w:r w:rsidR="003909C9" w:rsidRPr="007C02DE">
          <w:rPr>
            <w:rStyle w:val="Hyperlink"/>
          </w:rPr>
          <w:t>Lesson Plans: Increasing disability awareness and sensitivity</w:t>
        </w:r>
      </w:hyperlink>
      <w:r w:rsidR="003909C9">
        <w:t xml:space="preserve"> </w:t>
      </w:r>
      <w:r w:rsidR="003909C9">
        <w:rPr>
          <w:rStyle w:val="FootnoteReference"/>
        </w:rPr>
        <w:footnoteReference w:id="5"/>
      </w:r>
      <w:r w:rsidR="003909C9">
        <w:br/>
      </w:r>
      <w:r w:rsidR="003909C9" w:rsidRPr="00DF67D5">
        <w:t xml:space="preserve">This curriculum is intended to promote disability awareness and sensitivity in youth by developing positive images of people with disabilities. </w:t>
      </w:r>
      <w:r w:rsidR="003909C9">
        <w:t xml:space="preserve">The lesson plans </w:t>
      </w:r>
      <w:r w:rsidR="003909C9" w:rsidRPr="00DF67D5">
        <w:t xml:space="preserve">provide engaging educational tools to increase knowledge about specific disabilities, address disability stereotypes, and empower students to use positive language in their daily communication. </w:t>
      </w:r>
    </w:p>
    <w:p w14:paraId="34A413C3" w14:textId="77777777" w:rsidR="003909C9" w:rsidRDefault="004A2197" w:rsidP="003909C9">
      <w:pPr>
        <w:pStyle w:val="ListParagraph"/>
        <w:numPr>
          <w:ilvl w:val="0"/>
          <w:numId w:val="14"/>
        </w:numPr>
        <w:spacing w:before="120"/>
      </w:pPr>
      <w:hyperlink r:id="rId19" w:history="1">
        <w:proofErr w:type="spellStart"/>
        <w:r w:rsidR="003909C9" w:rsidRPr="007C02DE">
          <w:rPr>
            <w:rStyle w:val="Hyperlink"/>
          </w:rPr>
          <w:t>WebAIM</w:t>
        </w:r>
        <w:proofErr w:type="spellEnd"/>
        <w:r w:rsidR="003909C9" w:rsidRPr="007C02DE">
          <w:rPr>
            <w:rStyle w:val="Hyperlink"/>
          </w:rPr>
          <w:t xml:space="preserve"> Cognitive Disability activity</w:t>
        </w:r>
      </w:hyperlink>
      <w:r w:rsidR="003909C9">
        <w:t xml:space="preserve"> </w:t>
      </w:r>
      <w:r w:rsidR="003909C9">
        <w:rPr>
          <w:rStyle w:val="FootnoteReference"/>
        </w:rPr>
        <w:footnoteReference w:id="6"/>
      </w:r>
      <w:r w:rsidR="003909C9">
        <w:br/>
      </w:r>
      <w:r w:rsidR="003909C9" w:rsidRPr="007C02DE">
        <w:t>The following activity demonstrate</w:t>
      </w:r>
      <w:r w:rsidR="003909C9">
        <w:t>s</w:t>
      </w:r>
      <w:r w:rsidR="003909C9" w:rsidRPr="007C02DE">
        <w:t xml:space="preserve"> how visual content can supplement text to create a better experience for users, including those with cognitive disabilities.</w:t>
      </w:r>
    </w:p>
    <w:p w14:paraId="1596F4F6" w14:textId="77777777" w:rsidR="00551574" w:rsidRPr="00FB4D9C" w:rsidRDefault="004A2197" w:rsidP="00551574">
      <w:pPr>
        <w:pStyle w:val="ListParagraph"/>
        <w:numPr>
          <w:ilvl w:val="0"/>
          <w:numId w:val="14"/>
        </w:numPr>
        <w:spacing w:before="120"/>
      </w:pPr>
      <w:hyperlink r:id="rId20" w:history="1">
        <w:r w:rsidR="003909C9" w:rsidRPr="007C02DE">
          <w:rPr>
            <w:rStyle w:val="Hyperlink"/>
          </w:rPr>
          <w:t>Disability Awareness Activity Packet</w:t>
        </w:r>
      </w:hyperlink>
      <w:r w:rsidR="003909C9">
        <w:rPr>
          <w:rStyle w:val="Strong"/>
          <w:b w:val="0"/>
          <w:bCs w:val="0"/>
        </w:rPr>
        <w:t xml:space="preserve"> </w:t>
      </w:r>
      <w:r w:rsidR="003909C9">
        <w:rPr>
          <w:rStyle w:val="FootnoteReference"/>
        </w:rPr>
        <w:footnoteReference w:id="7"/>
      </w:r>
      <w:r w:rsidR="003909C9">
        <w:rPr>
          <w:rStyle w:val="Strong"/>
          <w:b w:val="0"/>
          <w:bCs w:val="0"/>
        </w:rPr>
        <w:br/>
      </w:r>
      <w:r w:rsidR="003909C9" w:rsidRPr="007C02DE">
        <w:rPr>
          <w:rStyle w:val="Strong"/>
          <w:b w:val="0"/>
          <w:bCs w:val="0"/>
        </w:rPr>
        <w:t xml:space="preserve">Activities and </w:t>
      </w:r>
      <w:r w:rsidR="003909C9">
        <w:rPr>
          <w:rStyle w:val="Strong"/>
          <w:b w:val="0"/>
          <w:bCs w:val="0"/>
        </w:rPr>
        <w:t>r</w:t>
      </w:r>
      <w:r w:rsidR="003909C9" w:rsidRPr="007C02DE">
        <w:rPr>
          <w:rStyle w:val="Strong"/>
          <w:b w:val="0"/>
          <w:bCs w:val="0"/>
        </w:rPr>
        <w:t xml:space="preserve">esources for </w:t>
      </w:r>
      <w:r w:rsidR="003909C9">
        <w:rPr>
          <w:rStyle w:val="Strong"/>
          <w:b w:val="0"/>
          <w:bCs w:val="0"/>
        </w:rPr>
        <w:t>t</w:t>
      </w:r>
      <w:r w:rsidR="003909C9" w:rsidRPr="007C02DE">
        <w:rPr>
          <w:rStyle w:val="Strong"/>
          <w:b w:val="0"/>
          <w:bCs w:val="0"/>
        </w:rPr>
        <w:t xml:space="preserve">eaching </w:t>
      </w:r>
      <w:r w:rsidR="003909C9">
        <w:rPr>
          <w:rStyle w:val="Strong"/>
          <w:b w:val="0"/>
          <w:bCs w:val="0"/>
        </w:rPr>
        <w:t>s</w:t>
      </w:r>
      <w:r w:rsidR="003909C9" w:rsidRPr="007C02DE">
        <w:rPr>
          <w:rStyle w:val="Strong"/>
          <w:b w:val="0"/>
          <w:bCs w:val="0"/>
        </w:rPr>
        <w:t xml:space="preserve">tudents </w:t>
      </w:r>
      <w:r w:rsidR="003909C9">
        <w:rPr>
          <w:rStyle w:val="Strong"/>
          <w:b w:val="0"/>
          <w:bCs w:val="0"/>
        </w:rPr>
        <w:t>a</w:t>
      </w:r>
      <w:r w:rsidR="003909C9" w:rsidRPr="007C02DE">
        <w:rPr>
          <w:rStyle w:val="Strong"/>
          <w:b w:val="0"/>
          <w:bCs w:val="0"/>
        </w:rPr>
        <w:t xml:space="preserve">bout </w:t>
      </w:r>
      <w:r w:rsidR="003909C9">
        <w:rPr>
          <w:rStyle w:val="Strong"/>
          <w:b w:val="0"/>
          <w:bCs w:val="0"/>
        </w:rPr>
        <w:t>d</w:t>
      </w:r>
      <w:r w:rsidR="003909C9" w:rsidRPr="007C02DE">
        <w:rPr>
          <w:rStyle w:val="Strong"/>
          <w:b w:val="0"/>
          <w:bCs w:val="0"/>
        </w:rPr>
        <w:t>isabilities</w:t>
      </w:r>
      <w:r w:rsidR="003909C9">
        <w:rPr>
          <w:rStyle w:val="Strong"/>
          <w:b w:val="0"/>
          <w:bCs w:val="0"/>
        </w:rPr>
        <w:t>.</w:t>
      </w:r>
    </w:p>
    <w:p w14:paraId="5B404207" w14:textId="77777777" w:rsidR="00157FC2" w:rsidRDefault="00157FC2" w:rsidP="00E505E4">
      <w:pPr>
        <w:pStyle w:val="Heading3"/>
      </w:pPr>
      <w:bookmarkStart w:id="3" w:name="_Toc76393605"/>
      <w:r w:rsidRPr="00157FC2">
        <w:t>Accessible Canada Act</w:t>
      </w:r>
      <w:bookmarkEnd w:id="3"/>
    </w:p>
    <w:p w14:paraId="4B31FD61" w14:textId="77777777" w:rsidR="00551574" w:rsidRPr="00EE3C05" w:rsidRDefault="004A2197" w:rsidP="00551574">
      <w:pPr>
        <w:pStyle w:val="ListParagraph"/>
        <w:numPr>
          <w:ilvl w:val="0"/>
          <w:numId w:val="15"/>
        </w:numPr>
        <w:rPr>
          <w:rFonts w:ascii="Arial" w:hAnsi="Arial" w:cs="Arial"/>
          <w:color w:val="333333"/>
          <w:sz w:val="29"/>
          <w:szCs w:val="29"/>
        </w:rPr>
      </w:pPr>
      <w:hyperlink r:id="rId21" w:history="1">
        <w:r w:rsidR="00464D04" w:rsidRPr="00464D04">
          <w:rPr>
            <w:rStyle w:val="Hyperlink"/>
          </w:rPr>
          <w:t>Summary of the Accessible Canada Act (includes an ASL version of the summary)</w:t>
        </w:r>
      </w:hyperlink>
      <w:r w:rsidR="00464D04">
        <w:t xml:space="preserve"> </w:t>
      </w:r>
      <w:r w:rsidR="00464D04">
        <w:rPr>
          <w:rStyle w:val="FootnoteReference"/>
        </w:rPr>
        <w:footnoteReference w:id="8"/>
      </w:r>
      <w:r w:rsidR="00EE3C05">
        <w:br/>
      </w:r>
      <w:r w:rsidR="003F1422">
        <w:t>T</w:t>
      </w:r>
      <w:r w:rsidR="00551574">
        <w:t>he Accessible Canada Act recognizes the existing human rights framework that supports equality for people with disabilities in Canada. This includes:</w:t>
      </w:r>
    </w:p>
    <w:p w14:paraId="57D24F39" w14:textId="77777777" w:rsidR="00551574" w:rsidRPr="00EE3C05" w:rsidRDefault="00551574" w:rsidP="00EE3C05">
      <w:pPr>
        <w:pStyle w:val="ListParagraph"/>
        <w:numPr>
          <w:ilvl w:val="1"/>
          <w:numId w:val="15"/>
        </w:numPr>
        <w:rPr>
          <w:rFonts w:ascii="Arial" w:hAnsi="Arial" w:cs="Arial"/>
          <w:color w:val="333333"/>
          <w:sz w:val="29"/>
          <w:szCs w:val="29"/>
        </w:rPr>
      </w:pPr>
      <w:r>
        <w:t>the Canadian Charter of Rights and Freedoms</w:t>
      </w:r>
    </w:p>
    <w:p w14:paraId="3A362782" w14:textId="77777777" w:rsidR="00551574" w:rsidRPr="00EE3C05" w:rsidRDefault="00551574" w:rsidP="00EE3C05">
      <w:pPr>
        <w:pStyle w:val="ListParagraph"/>
        <w:numPr>
          <w:ilvl w:val="1"/>
          <w:numId w:val="15"/>
        </w:numPr>
        <w:rPr>
          <w:rFonts w:ascii="Arial" w:hAnsi="Arial" w:cs="Arial"/>
          <w:color w:val="333333"/>
          <w:sz w:val="29"/>
          <w:szCs w:val="29"/>
        </w:rPr>
      </w:pPr>
      <w:r>
        <w:t>the Canadian Human Rights Act, and</w:t>
      </w:r>
    </w:p>
    <w:p w14:paraId="4A966BFC" w14:textId="77777777" w:rsidR="00EE3C05" w:rsidRPr="00EE3C05" w:rsidRDefault="00551574" w:rsidP="00157FC2">
      <w:pPr>
        <w:pStyle w:val="ListParagraph"/>
        <w:numPr>
          <w:ilvl w:val="1"/>
          <w:numId w:val="15"/>
        </w:numPr>
        <w:rPr>
          <w:rFonts w:ascii="Arial" w:hAnsi="Arial" w:cs="Arial"/>
          <w:color w:val="333333"/>
          <w:sz w:val="29"/>
          <w:szCs w:val="29"/>
        </w:rPr>
      </w:pPr>
      <w:r>
        <w:t>Canada’s commitments as a State Party to the United Nations Convention on the Rights of Persons with Disabilities</w:t>
      </w:r>
    </w:p>
    <w:p w14:paraId="07B98083" w14:textId="77777777" w:rsidR="003E6FC1" w:rsidRPr="00EE3C05" w:rsidRDefault="00551574" w:rsidP="00EE3C05">
      <w:pPr>
        <w:pStyle w:val="ListParagraph"/>
        <w:rPr>
          <w:rFonts w:ascii="Arial" w:hAnsi="Arial" w:cs="Arial"/>
          <w:color w:val="333333"/>
          <w:sz w:val="29"/>
          <w:szCs w:val="29"/>
        </w:rPr>
      </w:pPr>
      <w:r>
        <w:t>The Accessible Canada Act builds on this framework through a proactive and systemic approach for identifying, removing and preventing barriers to accessibility.</w:t>
      </w:r>
    </w:p>
    <w:p w14:paraId="7283CC85" w14:textId="77777777" w:rsidR="00022642" w:rsidRDefault="004A2197" w:rsidP="00022642">
      <w:pPr>
        <w:pStyle w:val="ListParagraph"/>
        <w:numPr>
          <w:ilvl w:val="0"/>
          <w:numId w:val="15"/>
        </w:numPr>
      </w:pPr>
      <w:hyperlink r:id="rId22" w:history="1">
        <w:r w:rsidR="00722A62" w:rsidRPr="00EE3C05">
          <w:rPr>
            <w:rStyle w:val="Hyperlink"/>
          </w:rPr>
          <w:t>Accessible Canada Act – visual representations</w:t>
        </w:r>
      </w:hyperlink>
      <w:r w:rsidR="00EE3C05">
        <w:t xml:space="preserve"> </w:t>
      </w:r>
      <w:r w:rsidR="00EE3C05">
        <w:rPr>
          <w:rStyle w:val="FootnoteReference"/>
        </w:rPr>
        <w:footnoteReference w:id="9"/>
      </w:r>
    </w:p>
    <w:p w14:paraId="454A0D97" w14:textId="77777777" w:rsidR="0057068E" w:rsidRDefault="0057068E" w:rsidP="0057068E">
      <w:pPr>
        <w:pStyle w:val="Heading3"/>
      </w:pPr>
      <w:bookmarkStart w:id="4" w:name="_Toc76393606"/>
      <w:r>
        <w:t xml:space="preserve">Disability </w:t>
      </w:r>
      <w:r w:rsidR="007A375E">
        <w:t>s</w:t>
      </w:r>
      <w:r>
        <w:t>tatistics: Infographics</w:t>
      </w:r>
      <w:bookmarkEnd w:id="4"/>
    </w:p>
    <w:p w14:paraId="44F83CB0" w14:textId="77777777" w:rsidR="0057068E" w:rsidRPr="0057068E" w:rsidRDefault="004A2197" w:rsidP="0057068E">
      <w:pPr>
        <w:pStyle w:val="ListParagraph"/>
        <w:numPr>
          <w:ilvl w:val="0"/>
          <w:numId w:val="20"/>
        </w:numPr>
      </w:pPr>
      <w:hyperlink r:id="rId23" w:history="1">
        <w:r w:rsidR="0057068E" w:rsidRPr="00EE3C05">
          <w:rPr>
            <w:rStyle w:val="Hyperlink"/>
          </w:rPr>
          <w:t>Disability in Canada: Facts and Figures</w:t>
        </w:r>
      </w:hyperlink>
      <w:r w:rsidR="00EE3C05">
        <w:t xml:space="preserve"> </w:t>
      </w:r>
      <w:r w:rsidR="00EE3C05">
        <w:rPr>
          <w:rStyle w:val="FootnoteReference"/>
        </w:rPr>
        <w:footnoteReference w:id="10"/>
      </w:r>
    </w:p>
    <w:p w14:paraId="023CF5D2" w14:textId="77777777" w:rsidR="000A0949" w:rsidRDefault="004A2197" w:rsidP="00022642">
      <w:pPr>
        <w:pStyle w:val="ListParagraph"/>
        <w:numPr>
          <w:ilvl w:val="0"/>
          <w:numId w:val="20"/>
        </w:numPr>
      </w:pPr>
      <w:hyperlink r:id="rId24" w:history="1">
        <w:r w:rsidR="00022642" w:rsidRPr="00EE3C05">
          <w:rPr>
            <w:rStyle w:val="Hyperlink"/>
          </w:rPr>
          <w:t xml:space="preserve">Canadian survey on disability, 2017: </w:t>
        </w:r>
        <w:r w:rsidR="0057068E" w:rsidRPr="00EE3C05">
          <w:rPr>
            <w:rStyle w:val="Hyperlink"/>
          </w:rPr>
          <w:t>d</w:t>
        </w:r>
        <w:r w:rsidR="00022642" w:rsidRPr="00EE3C05">
          <w:rPr>
            <w:rStyle w:val="Hyperlink"/>
          </w:rPr>
          <w:t>ata visualization tool</w:t>
        </w:r>
      </w:hyperlink>
      <w:r w:rsidR="00EE3C05">
        <w:t xml:space="preserve"> </w:t>
      </w:r>
      <w:r w:rsidR="00EE3C05">
        <w:rPr>
          <w:rStyle w:val="FootnoteReference"/>
        </w:rPr>
        <w:footnoteReference w:id="11"/>
      </w:r>
    </w:p>
    <w:p w14:paraId="77AF3082" w14:textId="77777777" w:rsidR="00022642" w:rsidRDefault="004A2197" w:rsidP="00022642">
      <w:pPr>
        <w:pStyle w:val="ListParagraph"/>
        <w:numPr>
          <w:ilvl w:val="0"/>
          <w:numId w:val="20"/>
        </w:numPr>
      </w:pPr>
      <w:hyperlink r:id="rId25" w:history="1">
        <w:r w:rsidR="00022642" w:rsidRPr="00EE3C05">
          <w:rPr>
            <w:rStyle w:val="Hyperlink"/>
          </w:rPr>
          <w:t>Canadians with a mobility disability</w:t>
        </w:r>
      </w:hyperlink>
      <w:r w:rsidR="00EE3C05">
        <w:t xml:space="preserve"> </w:t>
      </w:r>
      <w:r w:rsidR="00EE3C05">
        <w:rPr>
          <w:rStyle w:val="FootnoteReference"/>
        </w:rPr>
        <w:footnoteReference w:id="12"/>
      </w:r>
    </w:p>
    <w:p w14:paraId="16E4E66A" w14:textId="77777777" w:rsidR="00022642" w:rsidRDefault="004A2197" w:rsidP="00022642">
      <w:pPr>
        <w:pStyle w:val="ListParagraph"/>
        <w:numPr>
          <w:ilvl w:val="0"/>
          <w:numId w:val="20"/>
        </w:numPr>
      </w:pPr>
      <w:hyperlink r:id="rId26" w:history="1">
        <w:r w:rsidR="00022642" w:rsidRPr="00EE3C05">
          <w:rPr>
            <w:rStyle w:val="Hyperlink"/>
          </w:rPr>
          <w:t>Canadians with a pain-related disability</w:t>
        </w:r>
      </w:hyperlink>
      <w:r w:rsidR="00EE3C05">
        <w:t xml:space="preserve"> </w:t>
      </w:r>
      <w:r w:rsidR="00EE3C05">
        <w:rPr>
          <w:rStyle w:val="FootnoteReference"/>
        </w:rPr>
        <w:footnoteReference w:id="13"/>
      </w:r>
    </w:p>
    <w:p w14:paraId="66682C60" w14:textId="77777777" w:rsidR="00022642" w:rsidRDefault="004A2197" w:rsidP="00022642">
      <w:pPr>
        <w:pStyle w:val="ListParagraph"/>
        <w:numPr>
          <w:ilvl w:val="0"/>
          <w:numId w:val="20"/>
        </w:numPr>
      </w:pPr>
      <w:hyperlink r:id="rId27" w:history="1">
        <w:r w:rsidR="00022642" w:rsidRPr="00EE3C05">
          <w:rPr>
            <w:rStyle w:val="Hyperlink"/>
          </w:rPr>
          <w:t>Canadians with a seeing disability</w:t>
        </w:r>
      </w:hyperlink>
      <w:r w:rsidR="00EE3C05">
        <w:t xml:space="preserve"> </w:t>
      </w:r>
      <w:r w:rsidR="00EE3C05">
        <w:rPr>
          <w:rStyle w:val="FootnoteReference"/>
        </w:rPr>
        <w:footnoteReference w:id="14"/>
      </w:r>
    </w:p>
    <w:p w14:paraId="457B3DBC" w14:textId="77777777" w:rsidR="00022642" w:rsidRDefault="004A2197" w:rsidP="00022642">
      <w:pPr>
        <w:pStyle w:val="ListParagraph"/>
        <w:numPr>
          <w:ilvl w:val="0"/>
          <w:numId w:val="20"/>
        </w:numPr>
      </w:pPr>
      <w:hyperlink r:id="rId28" w:history="1">
        <w:r w:rsidR="00022642" w:rsidRPr="00EE3C05">
          <w:rPr>
            <w:rStyle w:val="Hyperlink"/>
          </w:rPr>
          <w:t>Canadians with mental health-related disabilities</w:t>
        </w:r>
      </w:hyperlink>
      <w:r w:rsidR="00EE3C05">
        <w:t xml:space="preserve"> </w:t>
      </w:r>
      <w:r w:rsidR="00EE3C05">
        <w:rPr>
          <w:rStyle w:val="FootnoteReference"/>
        </w:rPr>
        <w:footnoteReference w:id="15"/>
      </w:r>
    </w:p>
    <w:p w14:paraId="23FC2D7D" w14:textId="77777777" w:rsidR="00022642" w:rsidRDefault="004A2197" w:rsidP="00022642">
      <w:pPr>
        <w:pStyle w:val="ListParagraph"/>
        <w:numPr>
          <w:ilvl w:val="0"/>
          <w:numId w:val="20"/>
        </w:numPr>
      </w:pPr>
      <w:hyperlink r:id="rId29" w:history="1">
        <w:r w:rsidR="00022642" w:rsidRPr="00EE3C05">
          <w:rPr>
            <w:rStyle w:val="Hyperlink"/>
          </w:rPr>
          <w:t>Educational experiences of youth with disabilities</w:t>
        </w:r>
      </w:hyperlink>
      <w:r w:rsidR="00EE3C05">
        <w:t xml:space="preserve"> </w:t>
      </w:r>
      <w:r w:rsidR="00EE3C05">
        <w:rPr>
          <w:rStyle w:val="FootnoteReference"/>
        </w:rPr>
        <w:footnoteReference w:id="16"/>
      </w:r>
    </w:p>
    <w:p w14:paraId="1C69E63C" w14:textId="77777777" w:rsidR="0057068E" w:rsidRDefault="0057068E" w:rsidP="0057068E">
      <w:pPr>
        <w:pStyle w:val="Heading3"/>
      </w:pPr>
      <w:bookmarkStart w:id="5" w:name="_Toc76393607"/>
      <w:r w:rsidRPr="00157FC2">
        <w:t>Understanding disability</w:t>
      </w:r>
      <w:bookmarkEnd w:id="5"/>
    </w:p>
    <w:p w14:paraId="25B24CC3" w14:textId="77777777" w:rsidR="00086E3C" w:rsidRDefault="004A2197" w:rsidP="00E338C0">
      <w:pPr>
        <w:pStyle w:val="ListParagraph"/>
        <w:numPr>
          <w:ilvl w:val="0"/>
          <w:numId w:val="19"/>
        </w:numPr>
      </w:pPr>
      <w:hyperlink r:id="rId30" w:history="1">
        <w:r w:rsidR="00086E3C" w:rsidRPr="00EE3C05">
          <w:rPr>
            <w:rStyle w:val="Hyperlink"/>
          </w:rPr>
          <w:t>Glaucoma</w:t>
        </w:r>
      </w:hyperlink>
      <w:r w:rsidR="00EE3C05">
        <w:t xml:space="preserve"> </w:t>
      </w:r>
      <w:r w:rsidR="00EE3C05">
        <w:rPr>
          <w:rStyle w:val="FootnoteReference"/>
        </w:rPr>
        <w:footnoteReference w:id="17"/>
      </w:r>
    </w:p>
    <w:p w14:paraId="44379AD3" w14:textId="77777777" w:rsidR="0056195F" w:rsidRDefault="004A2197" w:rsidP="00E338C0">
      <w:pPr>
        <w:pStyle w:val="ListParagraph"/>
        <w:numPr>
          <w:ilvl w:val="0"/>
          <w:numId w:val="19"/>
        </w:numPr>
      </w:pPr>
      <w:hyperlink r:id="rId31" w:history="1">
        <w:r w:rsidR="0056195F" w:rsidRPr="00EE3C05">
          <w:rPr>
            <w:rStyle w:val="Hyperlink"/>
          </w:rPr>
          <w:t>Blindness in Canada</w:t>
        </w:r>
      </w:hyperlink>
      <w:r w:rsidR="00EE3C05">
        <w:t xml:space="preserve"> </w:t>
      </w:r>
      <w:r w:rsidR="00EE3C05">
        <w:rPr>
          <w:rStyle w:val="FootnoteReference"/>
        </w:rPr>
        <w:footnoteReference w:id="18"/>
      </w:r>
    </w:p>
    <w:p w14:paraId="243B5D28" w14:textId="77777777" w:rsidR="00086E3C" w:rsidRDefault="004A2197" w:rsidP="00E338C0">
      <w:pPr>
        <w:pStyle w:val="ListParagraph"/>
        <w:numPr>
          <w:ilvl w:val="0"/>
          <w:numId w:val="19"/>
        </w:numPr>
      </w:pPr>
      <w:hyperlink r:id="rId32" w:history="1">
        <w:r w:rsidR="00086E3C" w:rsidRPr="00EE3C05">
          <w:rPr>
            <w:rStyle w:val="Hyperlink"/>
          </w:rPr>
          <w:t>Arthritis Society Facts and Figures</w:t>
        </w:r>
      </w:hyperlink>
      <w:r w:rsidR="00EE3C05">
        <w:t xml:space="preserve"> </w:t>
      </w:r>
      <w:r w:rsidR="00EE3C05">
        <w:rPr>
          <w:rStyle w:val="FootnoteReference"/>
        </w:rPr>
        <w:footnoteReference w:id="19"/>
      </w:r>
    </w:p>
    <w:p w14:paraId="14718C78" w14:textId="77777777" w:rsidR="00400132" w:rsidRDefault="004A2197" w:rsidP="00E338C0">
      <w:pPr>
        <w:pStyle w:val="ListParagraph"/>
        <w:numPr>
          <w:ilvl w:val="0"/>
          <w:numId w:val="18"/>
        </w:numPr>
      </w:pPr>
      <w:hyperlink r:id="rId33" w:history="1">
        <w:r w:rsidR="00400132" w:rsidRPr="00EE3C05">
          <w:rPr>
            <w:rStyle w:val="Hyperlink"/>
          </w:rPr>
          <w:t>ADHD Facts</w:t>
        </w:r>
      </w:hyperlink>
      <w:r w:rsidR="00EE3C05">
        <w:t xml:space="preserve"> </w:t>
      </w:r>
      <w:r w:rsidR="00EE3C05">
        <w:rPr>
          <w:rStyle w:val="FootnoteReference"/>
        </w:rPr>
        <w:footnoteReference w:id="20"/>
      </w:r>
    </w:p>
    <w:p w14:paraId="63268F43" w14:textId="77777777" w:rsidR="0056195F" w:rsidRDefault="004A2197" w:rsidP="00E338C0">
      <w:pPr>
        <w:pStyle w:val="ListParagraph"/>
        <w:numPr>
          <w:ilvl w:val="0"/>
          <w:numId w:val="18"/>
        </w:numPr>
      </w:pPr>
      <w:hyperlink r:id="rId34" w:history="1">
        <w:r w:rsidR="00C479A3" w:rsidRPr="00B97DFC">
          <w:rPr>
            <w:rStyle w:val="Hyperlink"/>
          </w:rPr>
          <w:t>Dyslexi</w:t>
        </w:r>
        <w:r w:rsidR="00B97DFC" w:rsidRPr="00B97DFC">
          <w:rPr>
            <w:rStyle w:val="Hyperlink"/>
          </w:rPr>
          <w:t>a</w:t>
        </w:r>
      </w:hyperlink>
      <w:r w:rsidR="00B97DFC">
        <w:t xml:space="preserve"> </w:t>
      </w:r>
      <w:r w:rsidR="00B97DFC">
        <w:rPr>
          <w:rStyle w:val="FootnoteReference"/>
        </w:rPr>
        <w:footnoteReference w:id="21"/>
      </w:r>
    </w:p>
    <w:p w14:paraId="5952FBF8" w14:textId="77777777" w:rsidR="00D01898" w:rsidRDefault="004A2197" w:rsidP="00E338C0">
      <w:pPr>
        <w:pStyle w:val="ListParagraph"/>
        <w:numPr>
          <w:ilvl w:val="0"/>
          <w:numId w:val="17"/>
        </w:numPr>
      </w:pPr>
      <w:hyperlink r:id="rId35" w:history="1">
        <w:r w:rsidR="0056195F" w:rsidRPr="00EE3C05">
          <w:rPr>
            <w:rStyle w:val="Hyperlink"/>
          </w:rPr>
          <w:t>R</w:t>
        </w:r>
        <w:r w:rsidR="00D01898" w:rsidRPr="00EE3C05">
          <w:rPr>
            <w:rStyle w:val="Hyperlink"/>
          </w:rPr>
          <w:t>etinitis pigmentos</w:t>
        </w:r>
        <w:r w:rsidR="00EE3C05" w:rsidRPr="00EE3C05">
          <w:rPr>
            <w:rStyle w:val="Hyperlink"/>
          </w:rPr>
          <w:t>a</w:t>
        </w:r>
      </w:hyperlink>
      <w:r w:rsidR="00EE3C05">
        <w:t xml:space="preserve"> </w:t>
      </w:r>
      <w:r w:rsidR="00EE3C05">
        <w:rPr>
          <w:rStyle w:val="FootnoteReference"/>
        </w:rPr>
        <w:footnoteReference w:id="22"/>
      </w:r>
    </w:p>
    <w:p w14:paraId="5F9931E2" w14:textId="77777777" w:rsidR="00E178B6" w:rsidRDefault="004A2197" w:rsidP="00157FC2">
      <w:pPr>
        <w:pStyle w:val="ListParagraph"/>
        <w:numPr>
          <w:ilvl w:val="0"/>
          <w:numId w:val="17"/>
        </w:numPr>
      </w:pPr>
      <w:hyperlink r:id="rId36" w:anchor="Causes" w:history="1">
        <w:r w:rsidR="00E178B6" w:rsidRPr="00EE3C05">
          <w:rPr>
            <w:rStyle w:val="Hyperlink"/>
          </w:rPr>
          <w:t>Hearing loss</w:t>
        </w:r>
        <w:r w:rsidR="00047B61" w:rsidRPr="00EE3C05">
          <w:rPr>
            <w:rStyle w:val="Hyperlink"/>
          </w:rPr>
          <w:t>: types, causes and treatment</w:t>
        </w:r>
      </w:hyperlink>
      <w:r w:rsidR="00EE3C05">
        <w:t xml:space="preserve"> </w:t>
      </w:r>
      <w:r w:rsidR="00EE3C05">
        <w:rPr>
          <w:rStyle w:val="FootnoteReference"/>
        </w:rPr>
        <w:footnoteReference w:id="23"/>
      </w:r>
    </w:p>
    <w:p w14:paraId="131B8E4F" w14:textId="77777777" w:rsidR="0026675E" w:rsidRDefault="004A2197" w:rsidP="00157FC2">
      <w:pPr>
        <w:pStyle w:val="ListParagraph"/>
        <w:numPr>
          <w:ilvl w:val="0"/>
          <w:numId w:val="17"/>
        </w:numPr>
      </w:pPr>
      <w:hyperlink r:id="rId37" w:history="1">
        <w:r w:rsidR="0056195F" w:rsidRPr="00EE3C05">
          <w:rPr>
            <w:rStyle w:val="Hyperlink"/>
          </w:rPr>
          <w:t xml:space="preserve">Colour </w:t>
        </w:r>
        <w:r w:rsidR="00EE3C05" w:rsidRPr="00EE3C05">
          <w:rPr>
            <w:rStyle w:val="Hyperlink"/>
          </w:rPr>
          <w:t>deficiency</w:t>
        </w:r>
      </w:hyperlink>
      <w:r w:rsidR="00EE3C05">
        <w:t xml:space="preserve"> </w:t>
      </w:r>
      <w:r w:rsidR="00EE3C05">
        <w:rPr>
          <w:rStyle w:val="FootnoteReference"/>
        </w:rPr>
        <w:footnoteReference w:id="24"/>
      </w:r>
    </w:p>
    <w:p w14:paraId="232F330F" w14:textId="77777777" w:rsidR="00EE3C05" w:rsidRDefault="00EE3C05" w:rsidP="00EE3C05">
      <w:pPr>
        <w:pStyle w:val="Heading3"/>
      </w:pPr>
      <w:bookmarkStart w:id="6" w:name="_Toc76393608"/>
      <w:r>
        <w:t xml:space="preserve">Understanding </w:t>
      </w:r>
      <w:r w:rsidR="007A375E">
        <w:t>p</w:t>
      </w:r>
      <w:r>
        <w:t>ronouns</w:t>
      </w:r>
      <w:bookmarkEnd w:id="6"/>
    </w:p>
    <w:p w14:paraId="64C68F6D" w14:textId="77777777" w:rsidR="00022642" w:rsidRDefault="004A2197" w:rsidP="00157FC2">
      <w:pPr>
        <w:pStyle w:val="ListParagraph"/>
        <w:numPr>
          <w:ilvl w:val="0"/>
          <w:numId w:val="16"/>
        </w:numPr>
      </w:pPr>
      <w:hyperlink r:id="rId38" w:history="1">
        <w:r w:rsidR="00EE3C05" w:rsidRPr="0003343D">
          <w:rPr>
            <w:rStyle w:val="Hyperlink"/>
          </w:rPr>
          <w:t xml:space="preserve">Video: </w:t>
        </w:r>
        <w:r w:rsidR="00022642" w:rsidRPr="0003343D">
          <w:rPr>
            <w:rStyle w:val="Hyperlink"/>
          </w:rPr>
          <w:t>Understanding non-binary</w:t>
        </w:r>
      </w:hyperlink>
      <w:r w:rsidR="0003343D">
        <w:t xml:space="preserve"> </w:t>
      </w:r>
      <w:r w:rsidR="0003343D">
        <w:rPr>
          <w:rStyle w:val="FootnoteReference"/>
        </w:rPr>
        <w:footnoteReference w:id="25"/>
      </w:r>
    </w:p>
    <w:p w14:paraId="307945A7" w14:textId="77777777" w:rsidR="00FB1483" w:rsidRDefault="00FB1483" w:rsidP="00865332">
      <w:pPr>
        <w:pStyle w:val="Heading3"/>
      </w:pPr>
      <w:bookmarkStart w:id="7" w:name="_Toc76393609"/>
      <w:r>
        <w:t xml:space="preserve">Internet </w:t>
      </w:r>
      <w:r w:rsidR="007A375E">
        <w:t>s</w:t>
      </w:r>
      <w:r>
        <w:t>tatistics</w:t>
      </w:r>
      <w:bookmarkEnd w:id="7"/>
    </w:p>
    <w:p w14:paraId="3771F794" w14:textId="77777777" w:rsidR="00AC4607" w:rsidRDefault="004A2197" w:rsidP="00AC4607">
      <w:pPr>
        <w:pStyle w:val="ListParagraph"/>
        <w:numPr>
          <w:ilvl w:val="0"/>
          <w:numId w:val="16"/>
        </w:numPr>
      </w:pPr>
      <w:hyperlink r:id="rId39" w:history="1">
        <w:r w:rsidR="00AC4607" w:rsidRPr="00A839A6">
          <w:rPr>
            <w:rStyle w:val="Hyperlink"/>
          </w:rPr>
          <w:t>Canada’s Internet Factbook 202</w:t>
        </w:r>
        <w:r w:rsidR="00FA06FA" w:rsidRPr="00A839A6">
          <w:rPr>
            <w:rStyle w:val="Hyperlink"/>
          </w:rPr>
          <w:t>0</w:t>
        </w:r>
      </w:hyperlink>
      <w:r w:rsidR="00A839A6">
        <w:t xml:space="preserve"> </w:t>
      </w:r>
      <w:r w:rsidR="00A839A6">
        <w:rPr>
          <w:rStyle w:val="FootnoteReference"/>
        </w:rPr>
        <w:footnoteReference w:id="26"/>
      </w:r>
      <w:r w:rsidR="00FA06FA">
        <w:br/>
      </w:r>
      <w:r w:rsidR="00AC4607" w:rsidRPr="00AC4607">
        <w:t>CIRA’s Internet Factbook 2020 provides a lens through which we can see how the early weeks of the pandemic have either shifted behaviours towards the digital sphere, or haven't done so despite the unique circumstances we’re in. This survey of 2,000 adult Canadian internet users was conducted in March 2020 and provides an excellent opportunity to better understand the implications of the pandemic on the way Canadians access the internet and behave online.</w:t>
      </w:r>
    </w:p>
    <w:p w14:paraId="2A33AF6D" w14:textId="77777777" w:rsidR="00AC4607" w:rsidRDefault="004A2197" w:rsidP="00AC4607">
      <w:pPr>
        <w:pStyle w:val="ListParagraph"/>
        <w:numPr>
          <w:ilvl w:val="0"/>
          <w:numId w:val="16"/>
        </w:numPr>
      </w:pPr>
      <w:hyperlink r:id="rId40" w:history="1">
        <w:r w:rsidR="00AC4607" w:rsidRPr="00A839A6">
          <w:rPr>
            <w:rStyle w:val="Hyperlink"/>
          </w:rPr>
          <w:t>Canadian internet user survey 2020</w:t>
        </w:r>
      </w:hyperlink>
      <w:r w:rsidR="00A839A6">
        <w:t xml:space="preserve"> </w:t>
      </w:r>
      <w:r w:rsidR="00A839A6">
        <w:rPr>
          <w:rStyle w:val="FootnoteReference"/>
        </w:rPr>
        <w:footnoteReference w:id="27"/>
      </w:r>
    </w:p>
    <w:p w14:paraId="1BDDA717" w14:textId="77777777" w:rsidR="00AC4607" w:rsidRDefault="004A2197" w:rsidP="00AC4607">
      <w:pPr>
        <w:pStyle w:val="ListParagraph"/>
        <w:numPr>
          <w:ilvl w:val="0"/>
          <w:numId w:val="16"/>
        </w:numPr>
      </w:pPr>
      <w:hyperlink r:id="rId41" w:history="1">
        <w:r w:rsidR="00AC4607" w:rsidRPr="00A839A6">
          <w:rPr>
            <w:rStyle w:val="Hyperlink"/>
          </w:rPr>
          <w:t>Online shopping by Canadians in 2020</w:t>
        </w:r>
      </w:hyperlink>
      <w:r w:rsidR="00AC4607" w:rsidRPr="00AC4607">
        <w:t>:</w:t>
      </w:r>
      <w:r w:rsidR="00A839A6">
        <w:rPr>
          <w:rStyle w:val="FootnoteReference"/>
        </w:rPr>
        <w:footnoteReference w:id="28"/>
      </w:r>
      <w:r w:rsidR="00AC4607" w:rsidRPr="00AC4607">
        <w:t xml:space="preserve"> Results from the Canadian Internet Use Survey</w:t>
      </w:r>
    </w:p>
    <w:p w14:paraId="215FE391" w14:textId="77777777" w:rsidR="002E3BE5" w:rsidRDefault="004A2197" w:rsidP="002E3BE5">
      <w:pPr>
        <w:pStyle w:val="ListParagraph"/>
        <w:numPr>
          <w:ilvl w:val="0"/>
          <w:numId w:val="16"/>
        </w:numPr>
      </w:pPr>
      <w:hyperlink r:id="rId42" w:history="1">
        <w:r w:rsidR="002E3BE5" w:rsidRPr="00A839A6">
          <w:rPr>
            <w:rStyle w:val="Hyperlink"/>
          </w:rPr>
          <w:t>Access to the Internet 2020</w:t>
        </w:r>
      </w:hyperlink>
      <w:r w:rsidR="00A839A6">
        <w:t xml:space="preserve"> </w:t>
      </w:r>
      <w:r w:rsidR="00A839A6">
        <w:rPr>
          <w:rStyle w:val="FootnoteReference"/>
        </w:rPr>
        <w:footnoteReference w:id="29"/>
      </w:r>
      <w:r w:rsidR="00FA06FA">
        <w:br/>
      </w:r>
      <w:r w:rsidR="002E3BE5" w:rsidRPr="002E3BE5">
        <w:t>Access to the Internet at home has become essential for many Canadians who have had to adjust the way they work, study, keep in touch with loved ones, make purchases and use online services during the COVID-19 pandemic.</w:t>
      </w:r>
    </w:p>
    <w:p w14:paraId="76A9ECB7" w14:textId="77777777" w:rsidR="00865332" w:rsidRDefault="004A2197" w:rsidP="00BF18BD">
      <w:pPr>
        <w:pStyle w:val="ListParagraph"/>
        <w:numPr>
          <w:ilvl w:val="1"/>
          <w:numId w:val="16"/>
        </w:numPr>
      </w:pPr>
      <w:hyperlink r:id="rId43" w:history="1">
        <w:r w:rsidR="00865332" w:rsidRPr="00A839A6">
          <w:rPr>
            <w:rStyle w:val="Hyperlink"/>
          </w:rPr>
          <w:t>How are Canadians staying connected?</w:t>
        </w:r>
      </w:hyperlink>
      <w:r w:rsidR="00A839A6">
        <w:t xml:space="preserve"> </w:t>
      </w:r>
      <w:r w:rsidR="00A839A6">
        <w:rPr>
          <w:rStyle w:val="FootnoteReference"/>
        </w:rPr>
        <w:footnoteReference w:id="30"/>
      </w:r>
    </w:p>
    <w:p w14:paraId="6FEB2DC6" w14:textId="77777777" w:rsidR="00865332" w:rsidRDefault="004A2197" w:rsidP="00BF18BD">
      <w:pPr>
        <w:pStyle w:val="ListParagraph"/>
        <w:numPr>
          <w:ilvl w:val="1"/>
          <w:numId w:val="16"/>
        </w:numPr>
      </w:pPr>
      <w:hyperlink r:id="rId44" w:history="1">
        <w:r w:rsidR="00865332" w:rsidRPr="00A839A6">
          <w:rPr>
            <w:rStyle w:val="Hyperlink"/>
          </w:rPr>
          <w:t>How are Canadians spending online?</w:t>
        </w:r>
      </w:hyperlink>
      <w:r w:rsidR="00A839A6">
        <w:t xml:space="preserve"> </w:t>
      </w:r>
      <w:r w:rsidR="00A839A6">
        <w:rPr>
          <w:rStyle w:val="FootnoteReference"/>
        </w:rPr>
        <w:footnoteReference w:id="31"/>
      </w:r>
    </w:p>
    <w:p w14:paraId="2C480A87" w14:textId="77777777" w:rsidR="00865332" w:rsidRDefault="00865332" w:rsidP="004A46FD"/>
    <w:p w14:paraId="62C8B1C9" w14:textId="77777777" w:rsidR="00FA06FA" w:rsidRDefault="00FA06FA">
      <w:pPr>
        <w:spacing w:after="0"/>
      </w:pPr>
      <w:r>
        <w:br w:type="page"/>
      </w:r>
    </w:p>
    <w:p w14:paraId="48595691" w14:textId="77777777" w:rsidR="006F1793" w:rsidRDefault="00FA06FA" w:rsidP="00FA06FA">
      <w:pPr>
        <w:pStyle w:val="Heading2"/>
      </w:pPr>
      <w:bookmarkStart w:id="8" w:name="_Toc76393610"/>
      <w:r>
        <w:lastRenderedPageBreak/>
        <w:t xml:space="preserve">Testing for </w:t>
      </w:r>
      <w:r w:rsidR="007A375E">
        <w:t>w</w:t>
      </w:r>
      <w:r>
        <w:t xml:space="preserve">eb </w:t>
      </w:r>
      <w:r w:rsidR="007A375E">
        <w:t>a</w:t>
      </w:r>
      <w:r>
        <w:t>ccessibility</w:t>
      </w:r>
      <w:bookmarkEnd w:id="8"/>
    </w:p>
    <w:p w14:paraId="265ADDC2" w14:textId="77777777" w:rsidR="006F1438" w:rsidRDefault="006F1438" w:rsidP="006F1438">
      <w:pPr>
        <w:pStyle w:val="Heading3"/>
      </w:pPr>
      <w:bookmarkStart w:id="9" w:name="_Toc76393611"/>
      <w:r>
        <w:t>Vision disabilities</w:t>
      </w:r>
      <w:bookmarkEnd w:id="9"/>
    </w:p>
    <w:p w14:paraId="06FA103B" w14:textId="77777777" w:rsidR="006F1438" w:rsidRDefault="004A2197" w:rsidP="00BF2443">
      <w:pPr>
        <w:pStyle w:val="ListParagraph"/>
        <w:numPr>
          <w:ilvl w:val="0"/>
          <w:numId w:val="21"/>
        </w:numPr>
      </w:pPr>
      <w:hyperlink r:id="rId45" w:history="1">
        <w:r w:rsidR="006F1438" w:rsidRPr="001C36BD">
          <w:rPr>
            <w:rStyle w:val="Hyperlink"/>
          </w:rPr>
          <w:t>Colour blindness test: How well can you see colour?</w:t>
        </w:r>
      </w:hyperlink>
      <w:r w:rsidR="001C36BD">
        <w:t xml:space="preserve"> </w:t>
      </w:r>
      <w:r w:rsidR="001C36BD">
        <w:rPr>
          <w:rStyle w:val="FootnoteReference"/>
        </w:rPr>
        <w:footnoteReference w:id="32"/>
      </w:r>
    </w:p>
    <w:p w14:paraId="424D561D" w14:textId="77777777" w:rsidR="006F1438" w:rsidRPr="004E7012" w:rsidRDefault="004A2197" w:rsidP="00BF2443">
      <w:pPr>
        <w:pStyle w:val="ListParagraph"/>
        <w:numPr>
          <w:ilvl w:val="0"/>
          <w:numId w:val="21"/>
        </w:numPr>
      </w:pPr>
      <w:hyperlink r:id="rId46" w:history="1">
        <w:r w:rsidR="006F1438" w:rsidRPr="001C36BD">
          <w:rPr>
            <w:rStyle w:val="Hyperlink"/>
          </w:rPr>
          <w:t>Vision loss simulator</w:t>
        </w:r>
      </w:hyperlink>
      <w:r w:rsidR="001C36BD">
        <w:t xml:space="preserve"> </w:t>
      </w:r>
      <w:r w:rsidR="001C36BD">
        <w:rPr>
          <w:rStyle w:val="FootnoteReference"/>
        </w:rPr>
        <w:footnoteReference w:id="33"/>
      </w:r>
      <w:r w:rsidR="001C36BD">
        <w:br/>
      </w:r>
      <w:r w:rsidR="006F1438" w:rsidRPr="00D57F3E">
        <w:t>See through the eyes of someone affected by glaucoma, cataract, diabetic retinopathy, presbyopia, glare, and macular degeneration - experience the impact these common conditions have on sight.</w:t>
      </w:r>
    </w:p>
    <w:p w14:paraId="2BED7698" w14:textId="77777777" w:rsidR="006F1438" w:rsidRDefault="006F1438" w:rsidP="006F1438">
      <w:pPr>
        <w:pStyle w:val="Heading3"/>
      </w:pPr>
      <w:bookmarkStart w:id="10" w:name="_Toc76393612"/>
      <w:r>
        <w:t>Disability simulator</w:t>
      </w:r>
      <w:bookmarkEnd w:id="10"/>
    </w:p>
    <w:p w14:paraId="4FEB79D0" w14:textId="77777777" w:rsidR="001C36BD" w:rsidRDefault="004A2197" w:rsidP="00BF2443">
      <w:pPr>
        <w:pStyle w:val="ListParagraph"/>
        <w:numPr>
          <w:ilvl w:val="0"/>
          <w:numId w:val="21"/>
        </w:numPr>
      </w:pPr>
      <w:hyperlink r:id="rId47" w:history="1">
        <w:r w:rsidR="006F1438" w:rsidRPr="001C36BD">
          <w:rPr>
            <w:rStyle w:val="Hyperlink"/>
          </w:rPr>
          <w:t>Web disability simulator for Chrome</w:t>
        </w:r>
      </w:hyperlink>
      <w:r w:rsidR="001C36BD">
        <w:t xml:space="preserve"> </w:t>
      </w:r>
      <w:r w:rsidR="001C36BD">
        <w:rPr>
          <w:rStyle w:val="FootnoteReference"/>
        </w:rPr>
        <w:footnoteReference w:id="34"/>
      </w:r>
      <w:r w:rsidR="001C36BD">
        <w:br/>
      </w:r>
      <w:r w:rsidR="006F1438" w:rsidRPr="00AF6CE6">
        <w:t>Simulates how people with disabilities experience the web</w:t>
      </w:r>
      <w:r w:rsidR="006F1438">
        <w:t>. Simulation for vision, mobility, read and write, and concentration disabilities. The vision simulation includes colour blindness, farsightedness, tunnel vision, and sunshine. The read and write simulation includes dyslexia and small vocabulary.</w:t>
      </w:r>
    </w:p>
    <w:p w14:paraId="17ACFD2D" w14:textId="77777777" w:rsidR="006F1438" w:rsidRDefault="004A2197" w:rsidP="006F1438">
      <w:pPr>
        <w:pStyle w:val="ListParagraph"/>
        <w:numPr>
          <w:ilvl w:val="0"/>
          <w:numId w:val="21"/>
        </w:numPr>
      </w:pPr>
      <w:hyperlink r:id="rId48" w:history="1">
        <w:proofErr w:type="spellStart"/>
        <w:r w:rsidR="001C36BD" w:rsidRPr="00346039">
          <w:rPr>
            <w:rStyle w:val="Hyperlink"/>
          </w:rPr>
          <w:t>Funkify</w:t>
        </w:r>
        <w:proofErr w:type="spellEnd"/>
        <w:r w:rsidR="00346039" w:rsidRPr="00346039">
          <w:rPr>
            <w:rStyle w:val="Hyperlink"/>
          </w:rPr>
          <w:t>: Disability Simulator</w:t>
        </w:r>
      </w:hyperlink>
      <w:r w:rsidR="00346039">
        <w:t xml:space="preserve"> </w:t>
      </w:r>
      <w:r w:rsidR="00346039">
        <w:rPr>
          <w:rStyle w:val="FootnoteReference"/>
        </w:rPr>
        <w:footnoteReference w:id="35"/>
      </w:r>
      <w:r w:rsidR="00346039">
        <w:br/>
      </w:r>
      <w:proofErr w:type="spellStart"/>
      <w:r w:rsidR="00346039" w:rsidRPr="00346039">
        <w:t>Funkify</w:t>
      </w:r>
      <w:proofErr w:type="spellEnd"/>
      <w:r w:rsidR="00346039" w:rsidRPr="00346039">
        <w:t xml:space="preserve"> is an extension for Chrome that helps you experience the web through the eyes of users with different disabilities</w:t>
      </w:r>
      <w:r w:rsidR="00346039">
        <w:t>.</w:t>
      </w:r>
    </w:p>
    <w:p w14:paraId="62796E4E" w14:textId="77777777" w:rsidR="006F1438" w:rsidRDefault="006F1438" w:rsidP="006F1438">
      <w:pPr>
        <w:pStyle w:val="Heading3"/>
      </w:pPr>
      <w:bookmarkStart w:id="11" w:name="_Toc76393613"/>
      <w:r>
        <w:t>Contrast checker</w:t>
      </w:r>
      <w:bookmarkEnd w:id="11"/>
    </w:p>
    <w:p w14:paraId="678980B3" w14:textId="77777777" w:rsidR="006F1438" w:rsidRPr="00AF6CE6" w:rsidRDefault="004A2197" w:rsidP="00BF2443">
      <w:pPr>
        <w:pStyle w:val="ListParagraph"/>
        <w:numPr>
          <w:ilvl w:val="0"/>
          <w:numId w:val="21"/>
        </w:numPr>
      </w:pPr>
      <w:hyperlink r:id="rId49" w:history="1">
        <w:r w:rsidR="00346039">
          <w:rPr>
            <w:rStyle w:val="Hyperlink"/>
          </w:rPr>
          <w:t xml:space="preserve">Colour contrast analyser – download </w:t>
        </w:r>
      </w:hyperlink>
      <w:r w:rsidR="001C36BD">
        <w:t xml:space="preserve"> </w:t>
      </w:r>
      <w:r w:rsidR="001C36BD">
        <w:rPr>
          <w:rStyle w:val="FootnoteReference"/>
        </w:rPr>
        <w:footnoteReference w:id="36"/>
      </w:r>
    </w:p>
    <w:p w14:paraId="211B2F1E" w14:textId="77777777" w:rsidR="006F1438" w:rsidRDefault="004A2197" w:rsidP="00BF2443">
      <w:pPr>
        <w:pStyle w:val="ListParagraph"/>
        <w:numPr>
          <w:ilvl w:val="0"/>
          <w:numId w:val="21"/>
        </w:numPr>
      </w:pPr>
      <w:hyperlink r:id="rId50" w:history="1">
        <w:r w:rsidR="006F1438" w:rsidRPr="00BF2443">
          <w:rPr>
            <w:rStyle w:val="Hyperlink"/>
          </w:rPr>
          <w:t>Contrast checker - online</w:t>
        </w:r>
      </w:hyperlink>
      <w:r w:rsidR="00BF2443">
        <w:t xml:space="preserve"> </w:t>
      </w:r>
      <w:r w:rsidR="00BF2443">
        <w:rPr>
          <w:rStyle w:val="FootnoteReference"/>
        </w:rPr>
        <w:footnoteReference w:id="37"/>
      </w:r>
    </w:p>
    <w:p w14:paraId="2AEB4E71" w14:textId="77777777" w:rsidR="006F1438" w:rsidRDefault="006F1438" w:rsidP="006F1438">
      <w:pPr>
        <w:pStyle w:val="Heading3"/>
      </w:pPr>
      <w:bookmarkStart w:id="12" w:name="_Toc76393614"/>
      <w:r>
        <w:lastRenderedPageBreak/>
        <w:t>Readability: Font choice</w:t>
      </w:r>
      <w:bookmarkEnd w:id="12"/>
    </w:p>
    <w:p w14:paraId="202D15E7" w14:textId="77777777" w:rsidR="006F1438" w:rsidRDefault="004A2197" w:rsidP="00BF2443">
      <w:pPr>
        <w:pStyle w:val="ListParagraph"/>
        <w:numPr>
          <w:ilvl w:val="0"/>
          <w:numId w:val="21"/>
        </w:numPr>
      </w:pPr>
      <w:hyperlink r:id="rId51" w:anchor=":~:text=Click%20the%20options%20to%20test%20out%20which%20font,Description%20%7C%20Common%20Pages%20%7C%20Lorem%20Ipsum%20" w:history="1">
        <w:r w:rsidR="006F1438" w:rsidRPr="00BF2443">
          <w:rPr>
            <w:rStyle w:val="Hyperlink"/>
          </w:rPr>
          <w:t>Easiest font to read</w:t>
        </w:r>
      </w:hyperlink>
      <w:r w:rsidR="00BF2443">
        <w:t xml:space="preserve"> </w:t>
      </w:r>
      <w:r w:rsidR="00BF2443">
        <w:rPr>
          <w:rStyle w:val="FootnoteReference"/>
        </w:rPr>
        <w:footnoteReference w:id="38"/>
      </w:r>
      <w:r w:rsidR="00346039">
        <w:br/>
      </w:r>
      <w:r w:rsidR="006F1438">
        <w:t>Change font type, size and check which is easier to read.</w:t>
      </w:r>
    </w:p>
    <w:p w14:paraId="7CADF204" w14:textId="77777777" w:rsidR="006F1438" w:rsidRDefault="006F1438" w:rsidP="006F1438">
      <w:pPr>
        <w:pStyle w:val="Heading3"/>
      </w:pPr>
      <w:bookmarkStart w:id="13" w:name="_Toc76393615"/>
      <w:r>
        <w:t>Designing for accessibility</w:t>
      </w:r>
      <w:bookmarkEnd w:id="13"/>
    </w:p>
    <w:p w14:paraId="382A7F03" w14:textId="77777777" w:rsidR="006F1438" w:rsidRDefault="004A2197" w:rsidP="00BF2443">
      <w:pPr>
        <w:pStyle w:val="ListParagraph"/>
        <w:numPr>
          <w:ilvl w:val="0"/>
          <w:numId w:val="21"/>
        </w:numPr>
      </w:pPr>
      <w:hyperlink r:id="rId52" w:history="1">
        <w:r w:rsidR="006F1438" w:rsidRPr="00BF2443">
          <w:rPr>
            <w:rStyle w:val="Hyperlink"/>
          </w:rPr>
          <w:t>Do’s and don’ts on designing for accessibility</w:t>
        </w:r>
      </w:hyperlink>
      <w:r w:rsidR="00BF2443">
        <w:t xml:space="preserve"> </w:t>
      </w:r>
      <w:r w:rsidR="00BF2443">
        <w:rPr>
          <w:rStyle w:val="FootnoteReference"/>
        </w:rPr>
        <w:footnoteReference w:id="39"/>
      </w:r>
      <w:r w:rsidR="006F1438">
        <w:t xml:space="preserve"> </w:t>
      </w:r>
    </w:p>
    <w:p w14:paraId="51575DCC" w14:textId="77777777" w:rsidR="00EC71D7" w:rsidRDefault="004A2197" w:rsidP="00BF2443">
      <w:pPr>
        <w:pStyle w:val="ListParagraph"/>
        <w:numPr>
          <w:ilvl w:val="0"/>
          <w:numId w:val="21"/>
        </w:numPr>
      </w:pPr>
      <w:hyperlink r:id="rId53" w:history="1">
        <w:r w:rsidR="00EC71D7" w:rsidRPr="00EC71D7">
          <w:rPr>
            <w:rStyle w:val="Hyperlink"/>
          </w:rPr>
          <w:t>Infographic: Tips to make accessible websites.</w:t>
        </w:r>
      </w:hyperlink>
      <w:r w:rsidR="00EC71D7">
        <w:t xml:space="preserve"> </w:t>
      </w:r>
      <w:r w:rsidR="00EC71D7">
        <w:rPr>
          <w:rStyle w:val="FootnoteReference"/>
        </w:rPr>
        <w:footnoteReference w:id="40"/>
      </w:r>
      <w:r w:rsidR="00EC71D7">
        <w:br/>
        <w:t>A transcription of the infographic is provided.</w:t>
      </w:r>
    </w:p>
    <w:p w14:paraId="1FB62E6F" w14:textId="77777777" w:rsidR="006F1438" w:rsidRDefault="006F1438" w:rsidP="006F1438">
      <w:pPr>
        <w:pStyle w:val="Heading3"/>
      </w:pPr>
      <w:bookmarkStart w:id="14" w:name="_Toc76393616"/>
      <w:r>
        <w:t>Assistive technology</w:t>
      </w:r>
      <w:bookmarkEnd w:id="14"/>
    </w:p>
    <w:p w14:paraId="2B200B34" w14:textId="77777777" w:rsidR="006F1438" w:rsidRDefault="004A2197" w:rsidP="00811617">
      <w:pPr>
        <w:pStyle w:val="ListParagraph"/>
        <w:numPr>
          <w:ilvl w:val="0"/>
          <w:numId w:val="21"/>
        </w:numPr>
      </w:pPr>
      <w:hyperlink r:id="rId54" w:history="1">
        <w:r w:rsidR="00354FF9" w:rsidRPr="00811617">
          <w:rPr>
            <w:rStyle w:val="Hyperlink"/>
          </w:rPr>
          <w:t xml:space="preserve">Video: </w:t>
        </w:r>
        <w:r w:rsidR="006F1438" w:rsidRPr="00811617">
          <w:rPr>
            <w:rStyle w:val="Hyperlink"/>
          </w:rPr>
          <w:t>Assistive Technology</w:t>
        </w:r>
      </w:hyperlink>
      <w:r w:rsidR="00811617">
        <w:t xml:space="preserve"> </w:t>
      </w:r>
      <w:r w:rsidR="00811617">
        <w:rPr>
          <w:rStyle w:val="FootnoteReference"/>
        </w:rPr>
        <w:footnoteReference w:id="41"/>
      </w:r>
      <w:r w:rsidR="00346039">
        <w:br/>
      </w:r>
      <w:r w:rsidR="006F1438">
        <w:t xml:space="preserve">Play the first minute of the video as an introduction to what </w:t>
      </w:r>
      <w:proofErr w:type="gramStart"/>
      <w:r w:rsidR="006F1438">
        <w:t>is  assistive</w:t>
      </w:r>
      <w:proofErr w:type="gramEnd"/>
      <w:r w:rsidR="006F1438">
        <w:t xml:space="preserve"> technology. Ask students to find an example of assistive technology and describe </w:t>
      </w:r>
      <w:r w:rsidR="00354FF9">
        <w:t xml:space="preserve">how </w:t>
      </w:r>
      <w:r w:rsidR="006F1438">
        <w:t>users benefit from it.</w:t>
      </w:r>
    </w:p>
    <w:p w14:paraId="075A8A2F" w14:textId="77777777" w:rsidR="00840476" w:rsidRDefault="004A2197" w:rsidP="00840476">
      <w:pPr>
        <w:pStyle w:val="ListParagraph"/>
        <w:numPr>
          <w:ilvl w:val="0"/>
          <w:numId w:val="21"/>
        </w:numPr>
      </w:pPr>
      <w:hyperlink r:id="rId55" w:history="1">
        <w:r w:rsidR="00840476" w:rsidRPr="00840476">
          <w:rPr>
            <w:rStyle w:val="Hyperlink"/>
          </w:rPr>
          <w:t>What is assistive technology?</w:t>
        </w:r>
      </w:hyperlink>
      <w:r w:rsidR="00840476">
        <w:t xml:space="preserve"> </w:t>
      </w:r>
      <w:r w:rsidR="00840476">
        <w:rPr>
          <w:rStyle w:val="FootnoteReference"/>
        </w:rPr>
        <w:footnoteReference w:id="42"/>
      </w:r>
      <w:r w:rsidR="00840476">
        <w:br/>
      </w:r>
      <w:r w:rsidR="00840476" w:rsidRPr="00840476">
        <w:t>Assistive technology includes hardware or software that assists a person with a disability in using the computer to access print and other electronic material.</w:t>
      </w:r>
    </w:p>
    <w:p w14:paraId="3773DAB5" w14:textId="77777777" w:rsidR="00352D77" w:rsidRDefault="004A2197" w:rsidP="00352D77">
      <w:pPr>
        <w:pStyle w:val="ListParagraph"/>
        <w:numPr>
          <w:ilvl w:val="0"/>
          <w:numId w:val="21"/>
        </w:numPr>
      </w:pPr>
      <w:hyperlink r:id="rId56" w:history="1">
        <w:r w:rsidR="00352D77" w:rsidRPr="00352D77">
          <w:rPr>
            <w:rStyle w:val="Hyperlink"/>
          </w:rPr>
          <w:t>Assistive technology for learning disabilities</w:t>
        </w:r>
      </w:hyperlink>
      <w:r w:rsidR="00352D77">
        <w:t xml:space="preserve"> </w:t>
      </w:r>
      <w:r w:rsidR="00352D77">
        <w:rPr>
          <w:rStyle w:val="FootnoteReference"/>
        </w:rPr>
        <w:footnoteReference w:id="43"/>
      </w:r>
      <w:r w:rsidR="00352D77">
        <w:br/>
        <w:t>T</w:t>
      </w:r>
      <w:r w:rsidR="00352D77" w:rsidRPr="00352D77">
        <w:t>he most common types of AT used by people with learning disabilities are focused around reading, language, organisational skills, and processing information.</w:t>
      </w:r>
    </w:p>
    <w:p w14:paraId="729A1CFB" w14:textId="77777777" w:rsidR="006F1438" w:rsidRDefault="006F1438" w:rsidP="006F1438">
      <w:pPr>
        <w:pStyle w:val="Heading3"/>
      </w:pPr>
      <w:bookmarkStart w:id="15" w:name="_Toc76393617"/>
      <w:bookmarkStart w:id="16" w:name="_Hlk77671082"/>
      <w:bookmarkStart w:id="17" w:name="_GoBack"/>
      <w:r>
        <w:t>Accessible videos</w:t>
      </w:r>
      <w:bookmarkEnd w:id="15"/>
    </w:p>
    <w:p w14:paraId="1D56B11D" w14:textId="77777777" w:rsidR="006F1438" w:rsidRDefault="004A2197" w:rsidP="006F1438">
      <w:pPr>
        <w:pStyle w:val="ListParagraph"/>
        <w:numPr>
          <w:ilvl w:val="0"/>
          <w:numId w:val="21"/>
        </w:numPr>
      </w:pPr>
      <w:hyperlink r:id="rId57" w:history="1">
        <w:r w:rsidR="006F1438" w:rsidRPr="00A273DA">
          <w:rPr>
            <w:rStyle w:val="Hyperlink"/>
          </w:rPr>
          <w:t>Best practices</w:t>
        </w:r>
      </w:hyperlink>
      <w:r w:rsidR="00A273DA">
        <w:t xml:space="preserve"> </w:t>
      </w:r>
      <w:r w:rsidR="00A273DA">
        <w:rPr>
          <w:rStyle w:val="FootnoteReference"/>
        </w:rPr>
        <w:footnoteReference w:id="44"/>
      </w:r>
      <w:r w:rsidR="00346039">
        <w:br/>
      </w:r>
      <w:r w:rsidR="006F1438">
        <w:t>Videos that illustrate the importance of captions and descriptive video.</w:t>
      </w:r>
    </w:p>
    <w:p w14:paraId="21D5569E" w14:textId="1525C2C0" w:rsidR="006F1438" w:rsidRDefault="006F1438" w:rsidP="006F1438">
      <w:pPr>
        <w:pStyle w:val="ListParagraph"/>
        <w:numPr>
          <w:ilvl w:val="1"/>
          <w:numId w:val="21"/>
        </w:numPr>
      </w:pPr>
      <w:r>
        <w:t>Students listen to the first video</w:t>
      </w:r>
      <w:r w:rsidR="00E96303">
        <w:t>, Frozen - Trailer with Subtitles</w:t>
      </w:r>
      <w:r>
        <w:t xml:space="preserve"> without seeing the screen. What is the video about?</w:t>
      </w:r>
    </w:p>
    <w:p w14:paraId="10689DE7" w14:textId="464D75EC" w:rsidR="006F1438" w:rsidRDefault="006F1438" w:rsidP="006F1438">
      <w:pPr>
        <w:pStyle w:val="ListParagraph"/>
        <w:numPr>
          <w:ilvl w:val="1"/>
          <w:numId w:val="21"/>
        </w:numPr>
      </w:pPr>
      <w:r>
        <w:lastRenderedPageBreak/>
        <w:t>Then, let students listen to the second video</w:t>
      </w:r>
      <w:r w:rsidR="00E96303">
        <w:t>, Frozen - Trailer with Audio Description</w:t>
      </w:r>
      <w:r>
        <w:t>. What do they think now?</w:t>
      </w:r>
    </w:p>
    <w:p w14:paraId="187E6ABB" w14:textId="7F74ECEC" w:rsidR="006F1438" w:rsidRDefault="006F1438" w:rsidP="008254C9">
      <w:pPr>
        <w:pStyle w:val="ListParagraph"/>
        <w:numPr>
          <w:ilvl w:val="1"/>
          <w:numId w:val="21"/>
        </w:numPr>
      </w:pPr>
      <w:r>
        <w:t xml:space="preserve">Finally, let the students watch </w:t>
      </w:r>
      <w:r w:rsidR="00E96303">
        <w:t xml:space="preserve">both of </w:t>
      </w:r>
      <w:r>
        <w:t>the videos with captions and audio description.</w:t>
      </w:r>
      <w:r w:rsidR="00E96303">
        <w:t xml:space="preserve"> Discuss the differences.</w:t>
      </w:r>
    </w:p>
    <w:p w14:paraId="44D14A2C" w14:textId="77777777" w:rsidR="006F1438" w:rsidRDefault="006F1438" w:rsidP="006F1438">
      <w:pPr>
        <w:pStyle w:val="Heading3"/>
      </w:pPr>
      <w:bookmarkStart w:id="18" w:name="_Toc76393618"/>
      <w:bookmarkEnd w:id="16"/>
      <w:bookmarkEnd w:id="17"/>
      <w:r>
        <w:t>Screen readers</w:t>
      </w:r>
      <w:bookmarkEnd w:id="18"/>
    </w:p>
    <w:p w14:paraId="2C174357" w14:textId="77777777" w:rsidR="006F1438" w:rsidRDefault="006F1438" w:rsidP="00FF3626">
      <w:pPr>
        <w:pStyle w:val="ListParagraph"/>
        <w:numPr>
          <w:ilvl w:val="0"/>
          <w:numId w:val="21"/>
        </w:numPr>
      </w:pPr>
      <w:r>
        <w:t>Students can test website using a screen reader</w:t>
      </w:r>
      <w:r w:rsidR="00FF3626">
        <w:t xml:space="preserve"> on their</w:t>
      </w:r>
      <w:r w:rsidR="00A273DA">
        <w:t xml:space="preserve"> </w:t>
      </w:r>
      <w:r w:rsidR="00FF3626">
        <w:t>computer or mobile phone.</w:t>
      </w:r>
    </w:p>
    <w:p w14:paraId="137F33C7" w14:textId="77777777" w:rsidR="00A273DA" w:rsidRDefault="004A2197" w:rsidP="006F1438">
      <w:pPr>
        <w:pStyle w:val="ListParagraph"/>
        <w:numPr>
          <w:ilvl w:val="1"/>
          <w:numId w:val="21"/>
        </w:numPr>
      </w:pPr>
      <w:hyperlink r:id="rId58" w:history="1">
        <w:r w:rsidR="006F1438" w:rsidRPr="00A273DA">
          <w:rPr>
            <w:rStyle w:val="Hyperlink"/>
          </w:rPr>
          <w:t>Assistive Tech: VoiceOver on iOS</w:t>
        </w:r>
      </w:hyperlink>
      <w:r w:rsidR="00A273DA">
        <w:t xml:space="preserve"> </w:t>
      </w:r>
      <w:r w:rsidR="00A273DA">
        <w:rPr>
          <w:rStyle w:val="FootnoteReference"/>
        </w:rPr>
        <w:footnoteReference w:id="45"/>
      </w:r>
    </w:p>
    <w:p w14:paraId="11F22499" w14:textId="77777777" w:rsidR="006F1438" w:rsidRDefault="004A2197" w:rsidP="00A273DA">
      <w:pPr>
        <w:pStyle w:val="ListParagraph"/>
        <w:numPr>
          <w:ilvl w:val="1"/>
          <w:numId w:val="21"/>
        </w:numPr>
      </w:pPr>
      <w:hyperlink r:id="rId59" w:history="1">
        <w:r w:rsidR="006F1438" w:rsidRPr="00A273DA">
          <w:rPr>
            <w:rStyle w:val="Hyperlink"/>
          </w:rPr>
          <w:t>How to navigate your iPhone with VoiceOver</w:t>
        </w:r>
      </w:hyperlink>
      <w:r w:rsidR="00A273DA">
        <w:t xml:space="preserve"> </w:t>
      </w:r>
      <w:r w:rsidR="00A273DA">
        <w:rPr>
          <w:rStyle w:val="FootnoteReference"/>
        </w:rPr>
        <w:footnoteReference w:id="46"/>
      </w:r>
    </w:p>
    <w:p w14:paraId="1172CA1E" w14:textId="77777777" w:rsidR="006F1438" w:rsidRDefault="004A2197" w:rsidP="00A273DA">
      <w:pPr>
        <w:pStyle w:val="ListParagraph"/>
        <w:numPr>
          <w:ilvl w:val="1"/>
          <w:numId w:val="21"/>
        </w:numPr>
      </w:pPr>
      <w:hyperlink r:id="rId60" w:history="1">
        <w:r w:rsidR="006F1438" w:rsidRPr="00A273DA">
          <w:rPr>
            <w:rStyle w:val="Hyperlink"/>
          </w:rPr>
          <w:t xml:space="preserve">Assistive Tech: </w:t>
        </w:r>
        <w:proofErr w:type="spellStart"/>
        <w:r w:rsidR="006F1438" w:rsidRPr="00A273DA">
          <w:rPr>
            <w:rStyle w:val="Hyperlink"/>
          </w:rPr>
          <w:t>TalkBack</w:t>
        </w:r>
        <w:proofErr w:type="spellEnd"/>
      </w:hyperlink>
      <w:r w:rsidR="00A273DA">
        <w:t xml:space="preserve"> </w:t>
      </w:r>
      <w:r w:rsidR="00A273DA">
        <w:rPr>
          <w:rStyle w:val="FootnoteReference"/>
        </w:rPr>
        <w:footnoteReference w:id="47"/>
      </w:r>
    </w:p>
    <w:p w14:paraId="7BC08DC7" w14:textId="77777777" w:rsidR="006F1438" w:rsidRDefault="006F1438" w:rsidP="006F1438">
      <w:pPr>
        <w:pStyle w:val="Heading3"/>
      </w:pPr>
      <w:bookmarkStart w:id="19" w:name="_Toc76393619"/>
      <w:r>
        <w:t>Responsive design</w:t>
      </w:r>
      <w:bookmarkEnd w:id="19"/>
    </w:p>
    <w:p w14:paraId="250C03EE" w14:textId="77777777" w:rsidR="006F1438" w:rsidRDefault="004A2197" w:rsidP="006F1438">
      <w:pPr>
        <w:pStyle w:val="ListParagraph"/>
        <w:numPr>
          <w:ilvl w:val="0"/>
          <w:numId w:val="21"/>
        </w:numPr>
      </w:pPr>
      <w:hyperlink r:id="rId61" w:history="1">
        <w:r w:rsidR="006F1438" w:rsidRPr="00A273DA">
          <w:rPr>
            <w:rStyle w:val="Hyperlink"/>
          </w:rPr>
          <w:t>Web page screen resolution simulator</w:t>
        </w:r>
      </w:hyperlink>
      <w:r w:rsidR="00A273DA">
        <w:t xml:space="preserve"> </w:t>
      </w:r>
      <w:r w:rsidR="00A273DA">
        <w:rPr>
          <w:rStyle w:val="FootnoteReference"/>
        </w:rPr>
        <w:footnoteReference w:id="48"/>
      </w:r>
      <w:r w:rsidR="00FF3626">
        <w:br/>
      </w:r>
      <w:r w:rsidR="006F1438">
        <w:t>Simulate and test a web page in different screen resolutions.</w:t>
      </w:r>
    </w:p>
    <w:p w14:paraId="58FF8605" w14:textId="77777777" w:rsidR="006F1438" w:rsidRDefault="006F1438" w:rsidP="006F1438">
      <w:pPr>
        <w:pStyle w:val="Heading3"/>
      </w:pPr>
      <w:bookmarkStart w:id="20" w:name="_Toc76393620"/>
      <w:r>
        <w:t>Inclusive design</w:t>
      </w:r>
      <w:bookmarkEnd w:id="20"/>
    </w:p>
    <w:p w14:paraId="5DC54F5F" w14:textId="77777777" w:rsidR="00AB51EB" w:rsidRPr="00AB51EB" w:rsidRDefault="004A2197" w:rsidP="00AB51EB">
      <w:pPr>
        <w:pStyle w:val="ListParagraph"/>
        <w:numPr>
          <w:ilvl w:val="0"/>
          <w:numId w:val="21"/>
        </w:numPr>
      </w:pPr>
      <w:hyperlink r:id="rId62" w:history="1">
        <w:r w:rsidR="00AB51EB" w:rsidRPr="00AB51EB">
          <w:rPr>
            <w:rStyle w:val="Hyperlink"/>
          </w:rPr>
          <w:t>Clear layout and design</w:t>
        </w:r>
      </w:hyperlink>
      <w:r w:rsidR="00AB51EB">
        <w:t xml:space="preserve"> </w:t>
      </w:r>
      <w:r w:rsidR="00AB51EB">
        <w:rPr>
          <w:rStyle w:val="FootnoteReference"/>
        </w:rPr>
        <w:footnoteReference w:id="49"/>
      </w:r>
      <w:r w:rsidR="00AB51EB">
        <w:br/>
        <w:t>Good design includes a good layout and that means a better user experience.</w:t>
      </w:r>
    </w:p>
    <w:p w14:paraId="7582DC61" w14:textId="77777777" w:rsidR="006F1438" w:rsidRPr="00AB51EB" w:rsidRDefault="004A2197" w:rsidP="00AB51EB">
      <w:pPr>
        <w:pStyle w:val="ListParagraph"/>
        <w:numPr>
          <w:ilvl w:val="0"/>
          <w:numId w:val="23"/>
        </w:numPr>
        <w:rPr>
          <w:rFonts w:ascii="Times New Roman" w:eastAsia="Times New Roman" w:hAnsi="Times New Roman" w:cs="Times New Roman"/>
        </w:rPr>
      </w:pPr>
      <w:hyperlink r:id="rId63" w:history="1">
        <w:r w:rsidR="006F1438" w:rsidRPr="00A273DA">
          <w:rPr>
            <w:rStyle w:val="Hyperlink"/>
          </w:rPr>
          <w:t>Good and bad design</w:t>
        </w:r>
      </w:hyperlink>
      <w:r w:rsidR="00A273DA">
        <w:t xml:space="preserve"> </w:t>
      </w:r>
      <w:r w:rsidR="00A273DA">
        <w:rPr>
          <w:rStyle w:val="FootnoteReference"/>
        </w:rPr>
        <w:footnoteReference w:id="50"/>
      </w:r>
      <w:r w:rsidR="009D67DA">
        <w:br/>
      </w:r>
      <w:r w:rsidR="00134305" w:rsidRPr="00243166">
        <w:t xml:space="preserve">Imaginary design by </w:t>
      </w:r>
      <w:hyperlink r:id="rId64" w:history="1">
        <w:r w:rsidR="00134305" w:rsidRPr="00A273DA">
          <w:rPr>
            <w:rStyle w:val="Hyperlink"/>
          </w:rPr>
          <w:t>Icons8</w:t>
        </w:r>
      </w:hyperlink>
      <w:r w:rsidR="00134305">
        <w:t xml:space="preserve"> </w:t>
      </w:r>
      <w:r w:rsidR="00134305">
        <w:rPr>
          <w:rStyle w:val="FootnoteReference"/>
        </w:rPr>
        <w:footnoteReference w:id="51"/>
      </w:r>
      <w:r w:rsidR="00134305" w:rsidRPr="00243166">
        <w:t xml:space="preserve"> to improve the </w:t>
      </w:r>
      <w:r w:rsidR="00134305">
        <w:t>u</w:t>
      </w:r>
      <w:r w:rsidR="00134305" w:rsidRPr="00243166">
        <w:t xml:space="preserve">ser </w:t>
      </w:r>
      <w:r w:rsidR="00134305">
        <w:t>e</w:t>
      </w:r>
      <w:r w:rsidR="00134305" w:rsidRPr="00243166">
        <w:t xml:space="preserve">xperience of a </w:t>
      </w:r>
      <w:r w:rsidR="00134305">
        <w:t>b</w:t>
      </w:r>
      <w:r w:rsidR="00134305" w:rsidRPr="00243166">
        <w:t>oarding pass.</w:t>
      </w:r>
    </w:p>
    <w:p w14:paraId="384D7285" w14:textId="77777777" w:rsidR="00A273DA" w:rsidRDefault="006F1438" w:rsidP="00A273DA">
      <w:pPr>
        <w:pStyle w:val="ListParagraph"/>
        <w:rPr>
          <w:rFonts w:ascii="Times New Roman" w:eastAsia="Times New Roman" w:hAnsi="Times New Roman" w:cs="Times New Roman"/>
        </w:rPr>
      </w:pPr>
      <w:r w:rsidRPr="007943A1">
        <w:rPr>
          <w:rFonts w:ascii="Times New Roman" w:eastAsia="Times New Roman" w:hAnsi="Times New Roman" w:cs="Times New Roman"/>
        </w:rPr>
        <w:lastRenderedPageBreak/>
        <w:fldChar w:fldCharType="begin"/>
      </w:r>
      <w:r w:rsidRPr="007943A1">
        <w:rPr>
          <w:rFonts w:ascii="Times New Roman" w:eastAsia="Times New Roman" w:hAnsi="Times New Roman" w:cs="Times New Roman"/>
        </w:rPr>
        <w:instrText xml:space="preserve"> INCLUDEPICTURE "https://miro.medium.com/max/713/1*SIzSIg0-IXrbgZnTcV8-kw.png" \* MERGEFORMATINET </w:instrText>
      </w:r>
      <w:r w:rsidRPr="007943A1">
        <w:rPr>
          <w:rFonts w:ascii="Times New Roman" w:eastAsia="Times New Roman" w:hAnsi="Times New Roman" w:cs="Times New Roman"/>
        </w:rPr>
        <w:fldChar w:fldCharType="separate"/>
      </w:r>
      <w:r w:rsidRPr="007943A1">
        <w:rPr>
          <w:rFonts w:ascii="Times New Roman" w:eastAsia="Times New Roman" w:hAnsi="Times New Roman" w:cs="Times New Roman"/>
          <w:noProof/>
        </w:rPr>
        <w:drawing>
          <wp:inline distT="0" distB="0" distL="0" distR="0" wp14:anchorId="10175AE9" wp14:editId="6B074780">
            <wp:extent cx="4482353" cy="4217528"/>
            <wp:effectExtent l="0" t="0" r="1270" b="0"/>
            <wp:docPr id="3" name="Picture 3" descr="boarding passes with one that is hard to read and comprehend because there's a lot of information on it and the other is clearly layout out showing only the most important infr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os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33082" cy="4265260"/>
                    </a:xfrm>
                    <a:prstGeom prst="rect">
                      <a:avLst/>
                    </a:prstGeom>
                    <a:noFill/>
                    <a:ln>
                      <a:noFill/>
                    </a:ln>
                  </pic:spPr>
                </pic:pic>
              </a:graphicData>
            </a:graphic>
          </wp:inline>
        </w:drawing>
      </w:r>
      <w:r w:rsidRPr="007943A1">
        <w:rPr>
          <w:rFonts w:ascii="Times New Roman" w:eastAsia="Times New Roman" w:hAnsi="Times New Roman" w:cs="Times New Roman"/>
        </w:rPr>
        <w:fldChar w:fldCharType="end"/>
      </w:r>
    </w:p>
    <w:p w14:paraId="0E2F26C5" w14:textId="77777777" w:rsidR="006F1438" w:rsidRDefault="006F1438" w:rsidP="00FF3626">
      <w:pPr>
        <w:pStyle w:val="ListParagraph"/>
        <w:numPr>
          <w:ilvl w:val="0"/>
          <w:numId w:val="21"/>
        </w:numPr>
      </w:pPr>
      <w:r>
        <w:t>Additional examples of good and bad designs:</w:t>
      </w:r>
    </w:p>
    <w:p w14:paraId="41EF0DDC" w14:textId="77777777" w:rsidR="006F1438" w:rsidRPr="00A273DA" w:rsidRDefault="004A2197" w:rsidP="00A273DA">
      <w:pPr>
        <w:pStyle w:val="ListParagraph"/>
        <w:numPr>
          <w:ilvl w:val="1"/>
          <w:numId w:val="21"/>
        </w:numPr>
      </w:pPr>
      <w:hyperlink r:id="rId66" w:history="1">
        <w:r w:rsidR="00A273DA" w:rsidRPr="00A273DA">
          <w:rPr>
            <w:rStyle w:val="Hyperlink"/>
          </w:rPr>
          <w:t>Page layout</w:t>
        </w:r>
      </w:hyperlink>
      <w:r w:rsidR="00A273DA">
        <w:t xml:space="preserve"> </w:t>
      </w:r>
      <w:r w:rsidR="00A273DA">
        <w:rPr>
          <w:rStyle w:val="FootnoteReference"/>
        </w:rPr>
        <w:footnoteReference w:id="52"/>
      </w:r>
      <w:r w:rsidR="00A273DA">
        <w:br/>
      </w:r>
      <w:r w:rsidR="00A273DA">
        <w:br/>
      </w:r>
      <w:r w:rsidR="006F1438">
        <w:lastRenderedPageBreak/>
        <w:t xml:space="preserve"> </w:t>
      </w:r>
      <w:r w:rsidR="006F1438" w:rsidRPr="00A273DA">
        <w:rPr>
          <w:rFonts w:ascii="Times New Roman" w:eastAsia="Times New Roman" w:hAnsi="Times New Roman" w:cs="Times New Roman"/>
        </w:rPr>
        <w:fldChar w:fldCharType="begin"/>
      </w:r>
      <w:r w:rsidR="006F1438" w:rsidRPr="00A273DA">
        <w:rPr>
          <w:rFonts w:ascii="Times New Roman" w:eastAsia="Times New Roman" w:hAnsi="Times New Roman" w:cs="Times New Roman"/>
        </w:rPr>
        <w:instrText xml:space="preserve"> INCLUDEPICTURE "http://tylerpacheco.com/wp-content/uploads/2015/12/Good_Vs_Bad-01-1024x822.jpg" \* MERGEFORMATINET </w:instrText>
      </w:r>
      <w:r w:rsidR="006F1438" w:rsidRPr="00A273DA">
        <w:rPr>
          <w:rFonts w:ascii="Times New Roman" w:eastAsia="Times New Roman" w:hAnsi="Times New Roman" w:cs="Times New Roman"/>
        </w:rPr>
        <w:fldChar w:fldCharType="separate"/>
      </w:r>
      <w:r w:rsidR="006F1438" w:rsidRPr="006230DA">
        <w:rPr>
          <w:noProof/>
        </w:rPr>
        <w:drawing>
          <wp:inline distT="0" distB="0" distL="0" distR="0" wp14:anchorId="114EF5CF" wp14:editId="1D38C6DD">
            <wp:extent cx="4587238" cy="3684494"/>
            <wp:effectExtent l="0" t="0" r="0" b="0"/>
            <wp:docPr id="4" name="Picture 4" descr="a layout of content that demonstrates good design with legible text and good colour contrast and the same layout with smaller fonts and insufficient colou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 design, bad design, graphic design, Tyler Pachec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6724" cy="3700145"/>
                    </a:xfrm>
                    <a:prstGeom prst="rect">
                      <a:avLst/>
                    </a:prstGeom>
                    <a:noFill/>
                    <a:ln>
                      <a:noFill/>
                    </a:ln>
                  </pic:spPr>
                </pic:pic>
              </a:graphicData>
            </a:graphic>
          </wp:inline>
        </w:drawing>
      </w:r>
      <w:r w:rsidR="006F1438" w:rsidRPr="00A273DA">
        <w:rPr>
          <w:rFonts w:ascii="Times New Roman" w:eastAsia="Times New Roman" w:hAnsi="Times New Roman" w:cs="Times New Roman"/>
        </w:rPr>
        <w:fldChar w:fldCharType="end"/>
      </w:r>
      <w:r w:rsidR="00134305">
        <w:rPr>
          <w:rFonts w:ascii="Times New Roman" w:eastAsia="Times New Roman" w:hAnsi="Times New Roman" w:cs="Times New Roman"/>
        </w:rPr>
        <w:br/>
      </w:r>
    </w:p>
    <w:p w14:paraId="0AF396E7" w14:textId="77777777" w:rsidR="006F1438" w:rsidRPr="00A273DA" w:rsidRDefault="004A2197" w:rsidP="00A273DA">
      <w:pPr>
        <w:pStyle w:val="ListParagraph"/>
        <w:numPr>
          <w:ilvl w:val="1"/>
          <w:numId w:val="21"/>
        </w:numPr>
      </w:pPr>
      <w:hyperlink r:id="rId68" w:history="1">
        <w:r w:rsidR="00A273DA" w:rsidRPr="00A273DA">
          <w:rPr>
            <w:rStyle w:val="Hyperlink"/>
          </w:rPr>
          <w:t>Webpages on computer monitors</w:t>
        </w:r>
      </w:hyperlink>
      <w:r w:rsidR="00A273DA">
        <w:t xml:space="preserve"> </w:t>
      </w:r>
      <w:r w:rsidR="00A273DA">
        <w:rPr>
          <w:rStyle w:val="FootnoteReference"/>
        </w:rPr>
        <w:footnoteReference w:id="53"/>
      </w:r>
      <w:r w:rsidR="00A273DA">
        <w:br/>
      </w:r>
      <w:r w:rsidR="00A273DA">
        <w:br/>
      </w:r>
      <w:r w:rsidR="006F1438" w:rsidRPr="00A273DA">
        <w:rPr>
          <w:rFonts w:ascii="Times New Roman" w:eastAsia="Times New Roman" w:hAnsi="Times New Roman" w:cs="Times New Roman"/>
        </w:rPr>
        <w:fldChar w:fldCharType="begin"/>
      </w:r>
      <w:r w:rsidR="006F1438" w:rsidRPr="00A273DA">
        <w:rPr>
          <w:rFonts w:ascii="Times New Roman" w:eastAsia="Times New Roman" w:hAnsi="Times New Roman" w:cs="Times New Roman"/>
        </w:rPr>
        <w:instrText xml:space="preserve"> INCLUDEPICTURE "https://blog.xola.com/wp-content/uploads/2018/02/Good-vs-Bad-Zipline-Website-Designs.png" \* MERGEFORMATINET </w:instrText>
      </w:r>
      <w:r w:rsidR="006F1438" w:rsidRPr="00A273DA">
        <w:rPr>
          <w:rFonts w:ascii="Times New Roman" w:eastAsia="Times New Roman" w:hAnsi="Times New Roman" w:cs="Times New Roman"/>
        </w:rPr>
        <w:fldChar w:fldCharType="separate"/>
      </w:r>
      <w:r w:rsidR="006F1438" w:rsidRPr="00DD3E8F">
        <w:rPr>
          <w:noProof/>
        </w:rPr>
        <w:drawing>
          <wp:inline distT="0" distB="0" distL="0" distR="0" wp14:anchorId="2631DCC3" wp14:editId="61EEDB76">
            <wp:extent cx="4749264" cy="2375647"/>
            <wp:effectExtent l="0" t="0" r="635" b="0"/>
            <wp:docPr id="9" name="Picture 9" descr="a cluttered, hard to read websitte and an uncluttered,  easier to rea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vs Bad Zipline Website Desig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79377" cy="2390710"/>
                    </a:xfrm>
                    <a:prstGeom prst="rect">
                      <a:avLst/>
                    </a:prstGeom>
                    <a:noFill/>
                    <a:ln>
                      <a:noFill/>
                    </a:ln>
                  </pic:spPr>
                </pic:pic>
              </a:graphicData>
            </a:graphic>
          </wp:inline>
        </w:drawing>
      </w:r>
      <w:r w:rsidR="006F1438" w:rsidRPr="00A273DA">
        <w:rPr>
          <w:rFonts w:ascii="Times New Roman" w:eastAsia="Times New Roman" w:hAnsi="Times New Roman" w:cs="Times New Roman"/>
        </w:rPr>
        <w:fldChar w:fldCharType="end"/>
      </w:r>
    </w:p>
    <w:p w14:paraId="3DF0D790" w14:textId="77777777" w:rsidR="006F1438" w:rsidRDefault="004A2197" w:rsidP="00A273DA">
      <w:pPr>
        <w:pStyle w:val="ListParagraph"/>
        <w:numPr>
          <w:ilvl w:val="1"/>
          <w:numId w:val="21"/>
        </w:numPr>
      </w:pPr>
      <w:hyperlink r:id="rId70" w:history="1">
        <w:r w:rsidR="00A273DA" w:rsidRPr="00A273DA">
          <w:rPr>
            <w:rStyle w:val="Hyperlink"/>
          </w:rPr>
          <w:t>Webpages on mobile phones</w:t>
        </w:r>
      </w:hyperlink>
      <w:r w:rsidR="00A273DA">
        <w:t xml:space="preserve"> </w:t>
      </w:r>
      <w:r w:rsidR="00A273DA">
        <w:rPr>
          <w:rStyle w:val="FootnoteReference"/>
        </w:rPr>
        <w:footnoteReference w:id="54"/>
      </w:r>
    </w:p>
    <w:p w14:paraId="5B8A7944" w14:textId="77777777" w:rsidR="006F1438" w:rsidRPr="00A273DA" w:rsidRDefault="006F1438" w:rsidP="00A273DA">
      <w:pPr>
        <w:pStyle w:val="ListParagraph"/>
        <w:rPr>
          <w:rFonts w:ascii="Times New Roman" w:eastAsia="Times New Roman" w:hAnsi="Times New Roman" w:cs="Times New Roman"/>
        </w:rPr>
      </w:pPr>
      <w:r>
        <w:lastRenderedPageBreak/>
        <w:t xml:space="preserve"> </w:t>
      </w:r>
      <w:r w:rsidRPr="00DD3E8F">
        <w:rPr>
          <w:rFonts w:ascii="Times New Roman" w:eastAsia="Times New Roman" w:hAnsi="Times New Roman" w:cs="Times New Roman"/>
        </w:rPr>
        <w:fldChar w:fldCharType="begin"/>
      </w:r>
      <w:r w:rsidRPr="00DD3E8F">
        <w:rPr>
          <w:rFonts w:ascii="Times New Roman" w:eastAsia="Times New Roman" w:hAnsi="Times New Roman" w:cs="Times New Roman"/>
        </w:rPr>
        <w:instrText xml:space="preserve"> INCLUDEPICTURE "https://blog.hibu.com/wp-content/uploads/Good-Bad-example.png" \* MERGEFORMATINET </w:instrText>
      </w:r>
      <w:r w:rsidRPr="00DD3E8F">
        <w:rPr>
          <w:rFonts w:ascii="Times New Roman" w:eastAsia="Times New Roman" w:hAnsi="Times New Roman" w:cs="Times New Roman"/>
        </w:rPr>
        <w:fldChar w:fldCharType="separate"/>
      </w:r>
      <w:r w:rsidRPr="00DD3E8F">
        <w:rPr>
          <w:rFonts w:ascii="Times New Roman" w:eastAsia="Times New Roman" w:hAnsi="Times New Roman" w:cs="Times New Roman"/>
          <w:noProof/>
        </w:rPr>
        <w:drawing>
          <wp:inline distT="0" distB="0" distL="0" distR="0" wp14:anchorId="236627AB" wp14:editId="210C90E2">
            <wp:extent cx="4930588" cy="3698995"/>
            <wp:effectExtent l="0" t="0" r="0" b="0"/>
            <wp:docPr id="6" name="Picture 6" descr="a website that does not need horizontal scrolling on a mobile and a website that is hard to read on a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blog.hibu.com/wp-content/uploads/Good-Bad-exampl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4865" cy="3717208"/>
                    </a:xfrm>
                    <a:prstGeom prst="rect">
                      <a:avLst/>
                    </a:prstGeom>
                    <a:noFill/>
                    <a:ln>
                      <a:noFill/>
                    </a:ln>
                  </pic:spPr>
                </pic:pic>
              </a:graphicData>
            </a:graphic>
          </wp:inline>
        </w:drawing>
      </w:r>
      <w:r w:rsidRPr="00DD3E8F">
        <w:rPr>
          <w:rFonts w:ascii="Times New Roman" w:eastAsia="Times New Roman" w:hAnsi="Times New Roman" w:cs="Times New Roman"/>
        </w:rPr>
        <w:fldChar w:fldCharType="end"/>
      </w:r>
    </w:p>
    <w:p w14:paraId="6A5B0A41" w14:textId="77777777" w:rsidR="006F1438" w:rsidRDefault="006F1438" w:rsidP="006F1438">
      <w:pPr>
        <w:pStyle w:val="Heading3"/>
        <w:rPr>
          <w:rFonts w:eastAsia="Times New Roman"/>
        </w:rPr>
      </w:pPr>
      <w:bookmarkStart w:id="21" w:name="_Toc76393621"/>
      <w:r>
        <w:rPr>
          <w:rFonts w:eastAsia="Times New Roman"/>
        </w:rPr>
        <w:t>Movie</w:t>
      </w:r>
      <w:bookmarkEnd w:id="21"/>
    </w:p>
    <w:p w14:paraId="41A556AD" w14:textId="77777777" w:rsidR="006F1438" w:rsidRDefault="004A2197" w:rsidP="006F1438">
      <w:pPr>
        <w:pStyle w:val="ListParagraph"/>
        <w:numPr>
          <w:ilvl w:val="0"/>
          <w:numId w:val="21"/>
        </w:numPr>
      </w:pPr>
      <w:hyperlink r:id="rId72" w:history="1">
        <w:r w:rsidR="006F1438" w:rsidRPr="00A273DA">
          <w:rPr>
            <w:rStyle w:val="Hyperlink"/>
          </w:rPr>
          <w:t>Crip Camp: A disability revolution</w:t>
        </w:r>
      </w:hyperlink>
      <w:r w:rsidR="00A273DA">
        <w:t xml:space="preserve"> </w:t>
      </w:r>
      <w:r w:rsidR="00A273DA">
        <w:rPr>
          <w:rStyle w:val="FootnoteReference"/>
        </w:rPr>
        <w:footnoteReference w:id="55"/>
      </w:r>
      <w:r w:rsidR="00FF3626">
        <w:br/>
      </w:r>
      <w:r w:rsidR="006F1438" w:rsidRPr="00092864">
        <w:t>On the heels of Woodstock, a group of teen campers are inspired to join the fight for disability civil rights. This spirited look at grassroots activism is executive produced by President Barack Obama and Michelle Obama.</w:t>
      </w:r>
    </w:p>
    <w:p w14:paraId="7EFAF65F" w14:textId="77777777" w:rsidR="00FA06FA" w:rsidRDefault="00FA06FA" w:rsidP="004A46FD"/>
    <w:sectPr w:rsidR="00FA06FA" w:rsidSect="00830ECD">
      <w:headerReference w:type="default" r:id="rId73"/>
      <w:footerReference w:type="even" r:id="rId74"/>
      <w:footerReference w:type="default" r:id="rId75"/>
      <w:pgSz w:w="12240" w:h="15840"/>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D95A9" w14:textId="77777777" w:rsidR="004A2197" w:rsidRDefault="004A2197" w:rsidP="003909C9">
      <w:pPr>
        <w:spacing w:after="0"/>
      </w:pPr>
      <w:r>
        <w:separator/>
      </w:r>
    </w:p>
  </w:endnote>
  <w:endnote w:type="continuationSeparator" w:id="0">
    <w:p w14:paraId="09E54EDB" w14:textId="77777777" w:rsidR="004A2197" w:rsidRDefault="004A2197" w:rsidP="003909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Questrial">
    <w:altName w:val="Calibri"/>
    <w:charset w:val="4D"/>
    <w:family w:val="auto"/>
    <w:pitch w:val="variable"/>
    <w:sig w:usb0="A00000FF" w:usb1="4000201B" w:usb2="00000000" w:usb3="00000000" w:csb0="00000193"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3665241"/>
      <w:docPartObj>
        <w:docPartGallery w:val="Page Numbers (Bottom of Page)"/>
        <w:docPartUnique/>
      </w:docPartObj>
    </w:sdtPr>
    <w:sdtEndPr>
      <w:rPr>
        <w:rStyle w:val="PageNumber"/>
      </w:rPr>
    </w:sdtEndPr>
    <w:sdtContent>
      <w:p w14:paraId="2E6F31BB" w14:textId="77777777" w:rsidR="00AB51EB" w:rsidRDefault="00AB51EB" w:rsidP="00AB5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D3A55A" w14:textId="77777777" w:rsidR="00AB51EB" w:rsidRDefault="00AB51EB" w:rsidP="00BF24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460461"/>
      <w:docPartObj>
        <w:docPartGallery w:val="Page Numbers (Bottom of Page)"/>
        <w:docPartUnique/>
      </w:docPartObj>
    </w:sdtPr>
    <w:sdtEndPr>
      <w:rPr>
        <w:rStyle w:val="PageNumber"/>
      </w:rPr>
    </w:sdtEndPr>
    <w:sdtContent>
      <w:p w14:paraId="2D146F3C" w14:textId="77777777" w:rsidR="00AB51EB" w:rsidRDefault="00AB51EB" w:rsidP="00AB5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FC2745" w14:textId="77777777" w:rsidR="00AB51EB" w:rsidRDefault="00AB51EB" w:rsidP="00BF24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707DC" w14:textId="77777777" w:rsidR="004A2197" w:rsidRDefault="004A2197" w:rsidP="003909C9">
      <w:pPr>
        <w:spacing w:after="0"/>
      </w:pPr>
      <w:r>
        <w:separator/>
      </w:r>
    </w:p>
  </w:footnote>
  <w:footnote w:type="continuationSeparator" w:id="0">
    <w:p w14:paraId="4AB72ADF" w14:textId="77777777" w:rsidR="004A2197" w:rsidRDefault="004A2197" w:rsidP="003909C9">
      <w:pPr>
        <w:spacing w:after="0"/>
      </w:pPr>
      <w:r>
        <w:continuationSeparator/>
      </w:r>
    </w:p>
  </w:footnote>
  <w:footnote w:id="1">
    <w:p w14:paraId="60EF5F1E" w14:textId="77777777" w:rsidR="00AB51EB" w:rsidRDefault="00AB51EB">
      <w:pPr>
        <w:pStyle w:val="FootnoteText"/>
      </w:pPr>
      <w:r>
        <w:rPr>
          <w:rStyle w:val="FootnoteReference"/>
        </w:rPr>
        <w:footnoteRef/>
      </w:r>
      <w:r>
        <w:t xml:space="preserve"> </w:t>
      </w:r>
      <w:hyperlink r:id="rId1" w:history="1">
        <w:r w:rsidRPr="00477184">
          <w:rPr>
            <w:rStyle w:val="Hyperlink"/>
          </w:rPr>
          <w:t>https://www.youtube.com/watch?v=5TNU_t-9w1A&amp;t=99s</w:t>
        </w:r>
      </w:hyperlink>
      <w:r>
        <w:rPr>
          <w:rStyle w:val="Hyperlink"/>
        </w:rPr>
        <w:t xml:space="preserve"> </w:t>
      </w:r>
    </w:p>
  </w:footnote>
  <w:footnote w:id="2">
    <w:p w14:paraId="5A20DB36" w14:textId="77777777" w:rsidR="00AB51EB" w:rsidRDefault="00AB51EB">
      <w:pPr>
        <w:pStyle w:val="FootnoteText"/>
      </w:pPr>
      <w:r>
        <w:rPr>
          <w:rStyle w:val="FootnoteReference"/>
        </w:rPr>
        <w:footnoteRef/>
      </w:r>
      <w:r>
        <w:t xml:space="preserve"> </w:t>
      </w:r>
      <w:hyperlink r:id="rId2" w:history="1">
        <w:r w:rsidRPr="00477184">
          <w:rPr>
            <w:rStyle w:val="Hyperlink"/>
          </w:rPr>
          <w:t>https://www.w3.org/WAI/videos/standards-and-benefits/</w:t>
        </w:r>
      </w:hyperlink>
      <w:r>
        <w:rPr>
          <w:rStyle w:val="Hyperlink"/>
        </w:rPr>
        <w:t xml:space="preserve"> </w:t>
      </w:r>
    </w:p>
  </w:footnote>
  <w:footnote w:id="3">
    <w:p w14:paraId="3986943D" w14:textId="77777777" w:rsidR="00AB51EB" w:rsidRDefault="00AB51EB" w:rsidP="00F61B89">
      <w:pPr>
        <w:pStyle w:val="FootnoteText"/>
      </w:pPr>
      <w:r>
        <w:rPr>
          <w:rStyle w:val="FootnoteReference"/>
        </w:rPr>
        <w:footnoteRef/>
      </w:r>
      <w:r>
        <w:t xml:space="preserve"> </w:t>
      </w:r>
      <w:hyperlink r:id="rId3" w:history="1">
        <w:r w:rsidRPr="00477184">
          <w:rPr>
            <w:rStyle w:val="Hyperlink"/>
          </w:rPr>
          <w:t>https://mobilityinstitute.medium.com/til-what-is-digital-accessibility-and-why-does-it-matter-3864dc932bc3</w:t>
        </w:r>
      </w:hyperlink>
      <w:r>
        <w:rPr>
          <w:rStyle w:val="Hyperlink"/>
        </w:rPr>
        <w:t xml:space="preserve"> </w:t>
      </w:r>
    </w:p>
  </w:footnote>
  <w:footnote w:id="4">
    <w:p w14:paraId="7AF1B808" w14:textId="77777777" w:rsidR="00AB51EB" w:rsidRDefault="00AB51EB">
      <w:pPr>
        <w:pStyle w:val="FootnoteText"/>
      </w:pPr>
      <w:r>
        <w:rPr>
          <w:rStyle w:val="FootnoteReference"/>
        </w:rPr>
        <w:footnoteRef/>
      </w:r>
      <w:r>
        <w:t xml:space="preserve"> </w:t>
      </w:r>
      <w:hyperlink r:id="rId4" w:history="1">
        <w:r w:rsidRPr="00477184">
          <w:rPr>
            <w:rStyle w:val="Hyperlink"/>
          </w:rPr>
          <w:t>https://twitter.com/pa79smyth/status/822349473028378624</w:t>
        </w:r>
      </w:hyperlink>
      <w:r>
        <w:rPr>
          <w:rStyle w:val="Hyperlink"/>
        </w:rPr>
        <w:t xml:space="preserve"> </w:t>
      </w:r>
    </w:p>
  </w:footnote>
  <w:footnote w:id="5">
    <w:p w14:paraId="262DFCE0" w14:textId="77777777" w:rsidR="00AB51EB" w:rsidRDefault="00AB51EB" w:rsidP="003909C9">
      <w:pPr>
        <w:pStyle w:val="FootnoteText"/>
      </w:pPr>
      <w:r>
        <w:rPr>
          <w:rStyle w:val="FootnoteReference"/>
        </w:rPr>
        <w:footnoteRef/>
      </w:r>
      <w:r>
        <w:t xml:space="preserve"> </w:t>
      </w:r>
      <w:hyperlink r:id="rId5" w:history="1">
        <w:r w:rsidRPr="00477184">
          <w:rPr>
            <w:rStyle w:val="Hyperlink"/>
          </w:rPr>
          <w:t>http://www.ist.hawaii.edu/products/toolkits/pdf/Disability101.pdf</w:t>
        </w:r>
      </w:hyperlink>
      <w:r>
        <w:t xml:space="preserve"> </w:t>
      </w:r>
    </w:p>
  </w:footnote>
  <w:footnote w:id="6">
    <w:p w14:paraId="4D4ADB7D" w14:textId="77777777" w:rsidR="00AB51EB" w:rsidRDefault="00AB51EB" w:rsidP="003909C9">
      <w:pPr>
        <w:pStyle w:val="FootnoteText"/>
      </w:pPr>
      <w:r>
        <w:rPr>
          <w:rStyle w:val="FootnoteReference"/>
        </w:rPr>
        <w:footnoteRef/>
      </w:r>
      <w:r>
        <w:t xml:space="preserve"> </w:t>
      </w:r>
      <w:hyperlink r:id="rId6" w:history="1">
        <w:r w:rsidRPr="00477184">
          <w:rPr>
            <w:rStyle w:val="Hyperlink"/>
          </w:rPr>
          <w:t>https://webaim.org/articles/cognitive/activity</w:t>
        </w:r>
      </w:hyperlink>
      <w:r>
        <w:t xml:space="preserve"> </w:t>
      </w:r>
    </w:p>
  </w:footnote>
  <w:footnote w:id="7">
    <w:p w14:paraId="4BD33A81" w14:textId="77777777" w:rsidR="00AB51EB" w:rsidRDefault="00AB51EB" w:rsidP="003909C9">
      <w:pPr>
        <w:pStyle w:val="FootnoteText"/>
      </w:pPr>
      <w:r>
        <w:rPr>
          <w:rStyle w:val="FootnoteReference"/>
        </w:rPr>
        <w:footnoteRef/>
      </w:r>
      <w:hyperlink r:id="rId7" w:history="1">
        <w:r w:rsidRPr="00FE1CF8">
          <w:rPr>
            <w:rStyle w:val="Hyperlink"/>
          </w:rPr>
          <w:t>https://www.dvusd.org/cms/lib/AZ01901092/Centricity/Domain/1318/Disability%20Awareness%20Packet%202.pdf</w:t>
        </w:r>
      </w:hyperlink>
      <w:r>
        <w:t xml:space="preserve"> </w:t>
      </w:r>
    </w:p>
  </w:footnote>
  <w:footnote w:id="8">
    <w:p w14:paraId="01783684" w14:textId="77777777" w:rsidR="00AB51EB" w:rsidRDefault="00AB51EB">
      <w:pPr>
        <w:pStyle w:val="FootnoteText"/>
      </w:pPr>
      <w:r>
        <w:rPr>
          <w:rStyle w:val="FootnoteReference"/>
        </w:rPr>
        <w:footnoteRef/>
      </w:r>
      <w:r>
        <w:t xml:space="preserve"> </w:t>
      </w:r>
      <w:hyperlink r:id="rId8" w:history="1">
        <w:r w:rsidRPr="00477184">
          <w:rPr>
            <w:rStyle w:val="Hyperlink"/>
          </w:rPr>
          <w:t>https://www.canada.ca/en/employment-social-development/programs/accessible-people-disabilities/act-summary.html</w:t>
        </w:r>
      </w:hyperlink>
      <w:r>
        <w:rPr>
          <w:rStyle w:val="Hyperlink"/>
        </w:rPr>
        <w:t xml:space="preserve"> </w:t>
      </w:r>
    </w:p>
  </w:footnote>
  <w:footnote w:id="9">
    <w:p w14:paraId="7BD01CA6" w14:textId="77777777" w:rsidR="00AB51EB" w:rsidRDefault="00AB51EB">
      <w:pPr>
        <w:pStyle w:val="FootnoteText"/>
      </w:pPr>
      <w:r>
        <w:rPr>
          <w:rStyle w:val="FootnoteReference"/>
        </w:rPr>
        <w:footnoteRef/>
      </w:r>
      <w:r>
        <w:t xml:space="preserve"> </w:t>
      </w:r>
      <w:hyperlink r:id="rId9" w:history="1">
        <w:r w:rsidRPr="00477184">
          <w:rPr>
            <w:rStyle w:val="Hyperlink"/>
          </w:rPr>
          <w:t>https://www.canada.ca/en/employment-social-development/programs/accessible-people-disabilities/act-infographic.html</w:t>
        </w:r>
      </w:hyperlink>
      <w:r>
        <w:rPr>
          <w:rStyle w:val="Hyperlink"/>
        </w:rPr>
        <w:t xml:space="preserve"> </w:t>
      </w:r>
    </w:p>
  </w:footnote>
  <w:footnote w:id="10">
    <w:p w14:paraId="79E7FD12" w14:textId="77777777" w:rsidR="00AB51EB" w:rsidRDefault="00AB51EB">
      <w:pPr>
        <w:pStyle w:val="FootnoteText"/>
      </w:pPr>
      <w:r>
        <w:rPr>
          <w:rStyle w:val="FootnoteReference"/>
        </w:rPr>
        <w:footnoteRef/>
      </w:r>
      <w:r>
        <w:t xml:space="preserve"> </w:t>
      </w:r>
      <w:hyperlink r:id="rId10" w:history="1">
        <w:r w:rsidRPr="00477184">
          <w:rPr>
            <w:rStyle w:val="Hyperlink"/>
          </w:rPr>
          <w:t>https://easterseals.ca/english/wp-content/uploads/2019/10/Disability-in-Canada-Facts-Figures-updated-Oct-2019.pdf</w:t>
        </w:r>
      </w:hyperlink>
      <w:r>
        <w:rPr>
          <w:rStyle w:val="Hyperlink"/>
        </w:rPr>
        <w:t xml:space="preserve"> </w:t>
      </w:r>
    </w:p>
  </w:footnote>
  <w:footnote w:id="11">
    <w:p w14:paraId="53E48F27" w14:textId="77777777" w:rsidR="00AB51EB" w:rsidRDefault="00AB51EB">
      <w:pPr>
        <w:pStyle w:val="FootnoteText"/>
      </w:pPr>
      <w:r>
        <w:rPr>
          <w:rStyle w:val="FootnoteReference"/>
        </w:rPr>
        <w:footnoteRef/>
      </w:r>
      <w:r>
        <w:t xml:space="preserve"> </w:t>
      </w:r>
      <w:hyperlink r:id="rId11" w:history="1">
        <w:r w:rsidRPr="00477184">
          <w:rPr>
            <w:rStyle w:val="Hyperlink"/>
          </w:rPr>
          <w:t>https://www150.statcan.gc.ca/n1/pub/71-607-x/71-607-x2019035-eng.htm</w:t>
        </w:r>
      </w:hyperlink>
      <w:r>
        <w:rPr>
          <w:rStyle w:val="Hyperlink"/>
        </w:rPr>
        <w:t xml:space="preserve"> </w:t>
      </w:r>
    </w:p>
  </w:footnote>
  <w:footnote w:id="12">
    <w:p w14:paraId="0254AF80" w14:textId="77777777" w:rsidR="00AB51EB" w:rsidRDefault="00AB51EB">
      <w:pPr>
        <w:pStyle w:val="FootnoteText"/>
      </w:pPr>
      <w:r>
        <w:rPr>
          <w:rStyle w:val="FootnoteReference"/>
        </w:rPr>
        <w:footnoteRef/>
      </w:r>
      <w:r>
        <w:t xml:space="preserve"> </w:t>
      </w:r>
      <w:hyperlink r:id="rId12" w:history="1">
        <w:r w:rsidRPr="00477184">
          <w:rPr>
            <w:rStyle w:val="Hyperlink"/>
          </w:rPr>
          <w:t>https://www150.statcan.gc.ca/n1/pub/11-627-m/11-627-m2020085-eng.htm</w:t>
        </w:r>
      </w:hyperlink>
      <w:r>
        <w:rPr>
          <w:rStyle w:val="Hyperlink"/>
        </w:rPr>
        <w:t xml:space="preserve"> </w:t>
      </w:r>
    </w:p>
  </w:footnote>
  <w:footnote w:id="13">
    <w:p w14:paraId="05DD7D4C" w14:textId="77777777" w:rsidR="00AB51EB" w:rsidRDefault="00AB51EB">
      <w:pPr>
        <w:pStyle w:val="FootnoteText"/>
      </w:pPr>
      <w:r>
        <w:rPr>
          <w:rStyle w:val="FootnoteReference"/>
        </w:rPr>
        <w:footnoteRef/>
      </w:r>
      <w:r>
        <w:t xml:space="preserve"> </w:t>
      </w:r>
      <w:hyperlink r:id="rId13" w:history="1">
        <w:r w:rsidRPr="00477184">
          <w:rPr>
            <w:rStyle w:val="Hyperlink"/>
          </w:rPr>
          <w:t>https://www150.statcan.gc.ca/n1/pub/11-627-m/11-627-m2019078-eng.htm</w:t>
        </w:r>
      </w:hyperlink>
      <w:r>
        <w:rPr>
          <w:rStyle w:val="Hyperlink"/>
        </w:rPr>
        <w:t xml:space="preserve"> </w:t>
      </w:r>
    </w:p>
  </w:footnote>
  <w:footnote w:id="14">
    <w:p w14:paraId="1D1C7E24" w14:textId="77777777" w:rsidR="00AB51EB" w:rsidRDefault="00AB51EB">
      <w:pPr>
        <w:pStyle w:val="FootnoteText"/>
      </w:pPr>
      <w:r>
        <w:rPr>
          <w:rStyle w:val="FootnoteReference"/>
        </w:rPr>
        <w:footnoteRef/>
      </w:r>
      <w:r>
        <w:t xml:space="preserve"> </w:t>
      </w:r>
      <w:hyperlink r:id="rId14" w:history="1">
        <w:r w:rsidRPr="00477184">
          <w:rPr>
            <w:rStyle w:val="Hyperlink"/>
          </w:rPr>
          <w:t>https://www150.statcan.gc.ca/n1/pub/11-627-m/11-627-m2019071-eng.htm</w:t>
        </w:r>
      </w:hyperlink>
      <w:r>
        <w:rPr>
          <w:rStyle w:val="Hyperlink"/>
        </w:rPr>
        <w:t xml:space="preserve"> </w:t>
      </w:r>
    </w:p>
  </w:footnote>
  <w:footnote w:id="15">
    <w:p w14:paraId="691FF805" w14:textId="77777777" w:rsidR="00AB51EB" w:rsidRDefault="00AB51EB">
      <w:pPr>
        <w:pStyle w:val="FootnoteText"/>
      </w:pPr>
      <w:r>
        <w:rPr>
          <w:rStyle w:val="FootnoteReference"/>
        </w:rPr>
        <w:footnoteRef/>
      </w:r>
      <w:r>
        <w:t xml:space="preserve"> </w:t>
      </w:r>
      <w:hyperlink r:id="rId15" w:history="1">
        <w:r w:rsidRPr="00477184">
          <w:rPr>
            <w:rStyle w:val="Hyperlink"/>
          </w:rPr>
          <w:t>https://www150.statcan.gc.ca/n1/pub/11-627-m/11-627-m2020008-eng.htm</w:t>
        </w:r>
      </w:hyperlink>
      <w:r>
        <w:rPr>
          <w:rStyle w:val="Hyperlink"/>
        </w:rPr>
        <w:t xml:space="preserve"> </w:t>
      </w:r>
    </w:p>
  </w:footnote>
  <w:footnote w:id="16">
    <w:p w14:paraId="0A7AB751" w14:textId="77777777" w:rsidR="00AB51EB" w:rsidRDefault="00AB51EB">
      <w:pPr>
        <w:pStyle w:val="FootnoteText"/>
      </w:pPr>
      <w:r>
        <w:rPr>
          <w:rStyle w:val="FootnoteReference"/>
        </w:rPr>
        <w:footnoteRef/>
      </w:r>
      <w:r>
        <w:t xml:space="preserve"> </w:t>
      </w:r>
      <w:hyperlink r:id="rId16" w:history="1">
        <w:r w:rsidRPr="00477184">
          <w:rPr>
            <w:rStyle w:val="Hyperlink"/>
          </w:rPr>
          <w:t>https://www150.statcan.gc.ca/n1/pub/11-627-m/11-627-m2019049-eng.htm</w:t>
        </w:r>
      </w:hyperlink>
      <w:r>
        <w:rPr>
          <w:rStyle w:val="Hyperlink"/>
        </w:rPr>
        <w:t xml:space="preserve"> </w:t>
      </w:r>
    </w:p>
  </w:footnote>
  <w:footnote w:id="17">
    <w:p w14:paraId="20D751FB" w14:textId="77777777" w:rsidR="00AB51EB" w:rsidRPr="00EE3C05" w:rsidRDefault="00AB51EB">
      <w:pPr>
        <w:pStyle w:val="FootnoteText"/>
        <w:rPr>
          <w:color w:val="0563C1" w:themeColor="hyperlink"/>
          <w:u w:val="single"/>
        </w:rPr>
      </w:pPr>
      <w:r>
        <w:rPr>
          <w:rStyle w:val="FootnoteReference"/>
        </w:rPr>
        <w:footnoteRef/>
      </w:r>
      <w:r>
        <w:t xml:space="preserve"> </w:t>
      </w:r>
      <w:hyperlink r:id="rId17" w:history="1">
        <w:r w:rsidRPr="00477184">
          <w:rPr>
            <w:rStyle w:val="Hyperlink"/>
          </w:rPr>
          <w:t>https://cnib.ca/en/sight-loss-infoyour-eyeseye-diseases/glaucoma?region=on</w:t>
        </w:r>
      </w:hyperlink>
      <w:r>
        <w:rPr>
          <w:rStyle w:val="Hyperlink"/>
        </w:rPr>
        <w:t xml:space="preserve"> </w:t>
      </w:r>
    </w:p>
  </w:footnote>
  <w:footnote w:id="18">
    <w:p w14:paraId="7F70BC75" w14:textId="77777777" w:rsidR="00AB51EB" w:rsidRDefault="00AB51EB">
      <w:pPr>
        <w:pStyle w:val="FootnoteText"/>
      </w:pPr>
      <w:r>
        <w:rPr>
          <w:rStyle w:val="FootnoteReference"/>
        </w:rPr>
        <w:footnoteRef/>
      </w:r>
      <w:r>
        <w:t xml:space="preserve"> </w:t>
      </w:r>
      <w:hyperlink r:id="rId18" w:history="1">
        <w:r w:rsidRPr="00477184">
          <w:rPr>
            <w:rStyle w:val="Hyperlink"/>
          </w:rPr>
          <w:t>https://cnib.ca/en/sight-loss-info/blindness/blindness-canada?region=on</w:t>
        </w:r>
      </w:hyperlink>
      <w:r>
        <w:rPr>
          <w:rStyle w:val="Hyperlink"/>
        </w:rPr>
        <w:t xml:space="preserve"> </w:t>
      </w:r>
    </w:p>
  </w:footnote>
  <w:footnote w:id="19">
    <w:p w14:paraId="22FAD023" w14:textId="77777777" w:rsidR="00AB51EB" w:rsidRDefault="00AB51EB">
      <w:pPr>
        <w:pStyle w:val="FootnoteText"/>
      </w:pPr>
      <w:r>
        <w:rPr>
          <w:rStyle w:val="FootnoteReference"/>
        </w:rPr>
        <w:footnoteRef/>
      </w:r>
      <w:r>
        <w:t xml:space="preserve"> </w:t>
      </w:r>
      <w:hyperlink r:id="rId19" w:history="1">
        <w:r w:rsidRPr="00477184">
          <w:rPr>
            <w:rStyle w:val="Hyperlink"/>
          </w:rPr>
          <w:t>https://arthritis.ca/about-arthritis/what-is-arthritis/arthritis-facts-and-figures#</w:t>
        </w:r>
      </w:hyperlink>
      <w:r>
        <w:rPr>
          <w:rStyle w:val="Hyperlink"/>
        </w:rPr>
        <w:t xml:space="preserve"> </w:t>
      </w:r>
    </w:p>
  </w:footnote>
  <w:footnote w:id="20">
    <w:p w14:paraId="0B0F9D78" w14:textId="77777777" w:rsidR="00AB51EB" w:rsidRDefault="00AB51EB">
      <w:pPr>
        <w:pStyle w:val="FootnoteText"/>
      </w:pPr>
      <w:r>
        <w:rPr>
          <w:rStyle w:val="FootnoteReference"/>
        </w:rPr>
        <w:footnoteRef/>
      </w:r>
      <w:r>
        <w:t xml:space="preserve"> </w:t>
      </w:r>
      <w:hyperlink r:id="rId20" w:history="1">
        <w:r w:rsidRPr="00477184">
          <w:rPr>
            <w:rStyle w:val="Hyperlink"/>
          </w:rPr>
          <w:t>https://caddac.ca/understanding-adhd/in-general/facts-stats-myths/</w:t>
        </w:r>
      </w:hyperlink>
      <w:r>
        <w:rPr>
          <w:rStyle w:val="Hyperlink"/>
        </w:rPr>
        <w:t xml:space="preserve"> </w:t>
      </w:r>
    </w:p>
  </w:footnote>
  <w:footnote w:id="21">
    <w:p w14:paraId="7118B465" w14:textId="77777777" w:rsidR="00B97DFC" w:rsidRDefault="00B97DFC">
      <w:pPr>
        <w:pStyle w:val="FootnoteText"/>
      </w:pPr>
      <w:r>
        <w:rPr>
          <w:rStyle w:val="FootnoteReference"/>
        </w:rPr>
        <w:footnoteRef/>
      </w:r>
      <w:r>
        <w:t xml:space="preserve"> </w:t>
      </w:r>
      <w:hyperlink r:id="rId21" w:history="1">
        <w:r w:rsidRPr="00FE1CF8">
          <w:rPr>
            <w:rStyle w:val="Hyperlink"/>
          </w:rPr>
          <w:t>https://www.dyslexiacanada.org/en/dyslexia-basics/</w:t>
        </w:r>
      </w:hyperlink>
      <w:r>
        <w:t xml:space="preserve"> </w:t>
      </w:r>
    </w:p>
  </w:footnote>
  <w:footnote w:id="22">
    <w:p w14:paraId="5BCD828C" w14:textId="77777777" w:rsidR="00AB51EB" w:rsidRDefault="00AB51EB">
      <w:pPr>
        <w:pStyle w:val="FootnoteText"/>
      </w:pPr>
      <w:r>
        <w:rPr>
          <w:rStyle w:val="FootnoteReference"/>
        </w:rPr>
        <w:footnoteRef/>
      </w:r>
      <w:r>
        <w:t xml:space="preserve"> </w:t>
      </w:r>
      <w:hyperlink r:id="rId22" w:history="1">
        <w:r w:rsidRPr="00477184">
          <w:rPr>
            <w:rStyle w:val="Hyperlink"/>
          </w:rPr>
          <w:t>https://cnib.ca/en/sight-loss-info/your-eyes/eye-diseases/retinitis-pigmentosa?region=on</w:t>
        </w:r>
      </w:hyperlink>
      <w:r>
        <w:rPr>
          <w:rStyle w:val="Hyperlink"/>
        </w:rPr>
        <w:t xml:space="preserve"> </w:t>
      </w:r>
    </w:p>
  </w:footnote>
  <w:footnote w:id="23">
    <w:p w14:paraId="76161870" w14:textId="77777777" w:rsidR="00AB51EB" w:rsidRDefault="00AB51EB">
      <w:pPr>
        <w:pStyle w:val="FootnoteText"/>
      </w:pPr>
      <w:r>
        <w:rPr>
          <w:rStyle w:val="FootnoteReference"/>
        </w:rPr>
        <w:footnoteRef/>
      </w:r>
      <w:r>
        <w:t xml:space="preserve"> </w:t>
      </w:r>
      <w:hyperlink r:id="rId23" w:anchor="Causes" w:history="1">
        <w:r w:rsidRPr="00477184">
          <w:rPr>
            <w:rStyle w:val="Hyperlink"/>
          </w:rPr>
          <w:t>https://www.chha.ca/hearing-education/types-cause-treatment/#Causes</w:t>
        </w:r>
      </w:hyperlink>
      <w:r>
        <w:rPr>
          <w:rStyle w:val="Hyperlink"/>
        </w:rPr>
        <w:t xml:space="preserve"> </w:t>
      </w:r>
    </w:p>
  </w:footnote>
  <w:footnote w:id="24">
    <w:p w14:paraId="48B469E3" w14:textId="77777777" w:rsidR="00AB51EB" w:rsidRDefault="00AB51EB">
      <w:pPr>
        <w:pStyle w:val="FootnoteText"/>
      </w:pPr>
      <w:r>
        <w:rPr>
          <w:rStyle w:val="FootnoteReference"/>
        </w:rPr>
        <w:footnoteRef/>
      </w:r>
      <w:r>
        <w:t xml:space="preserve"> </w:t>
      </w:r>
      <w:hyperlink r:id="rId24" w:history="1">
        <w:r w:rsidRPr="00477184">
          <w:rPr>
            <w:rStyle w:val="Hyperlink"/>
          </w:rPr>
          <w:t>https://opto.ca/health-library/colour-deficiency</w:t>
        </w:r>
      </w:hyperlink>
      <w:r>
        <w:rPr>
          <w:rStyle w:val="Hyperlink"/>
        </w:rPr>
        <w:t xml:space="preserve"> </w:t>
      </w:r>
    </w:p>
  </w:footnote>
  <w:footnote w:id="25">
    <w:p w14:paraId="4C4F0434" w14:textId="77777777" w:rsidR="00AB51EB" w:rsidRDefault="00AB51EB">
      <w:pPr>
        <w:pStyle w:val="FootnoteText"/>
      </w:pPr>
      <w:r>
        <w:rPr>
          <w:rStyle w:val="FootnoteReference"/>
        </w:rPr>
        <w:footnoteRef/>
      </w:r>
      <w:r>
        <w:t xml:space="preserve"> </w:t>
      </w:r>
      <w:hyperlink r:id="rId25" w:history="1">
        <w:r w:rsidRPr="00477184">
          <w:rPr>
            <w:rStyle w:val="Hyperlink"/>
          </w:rPr>
          <w:t>https://www.canada.ca/en/treasury-board-secretariat/corporate/news/understanding-non-binary.html</w:t>
        </w:r>
      </w:hyperlink>
      <w:r>
        <w:rPr>
          <w:rStyle w:val="Hyperlink"/>
        </w:rPr>
        <w:t xml:space="preserve"> </w:t>
      </w:r>
    </w:p>
  </w:footnote>
  <w:footnote w:id="26">
    <w:p w14:paraId="0E611776" w14:textId="77777777" w:rsidR="00AB51EB" w:rsidRDefault="00AB51EB">
      <w:pPr>
        <w:pStyle w:val="FootnoteText"/>
      </w:pPr>
      <w:r>
        <w:rPr>
          <w:rStyle w:val="FootnoteReference"/>
        </w:rPr>
        <w:footnoteRef/>
      </w:r>
      <w:r>
        <w:t xml:space="preserve"> </w:t>
      </w:r>
      <w:hyperlink r:id="rId26" w:history="1">
        <w:r w:rsidRPr="00477184">
          <w:rPr>
            <w:rStyle w:val="Hyperlink"/>
          </w:rPr>
          <w:t>https://www.cira.ca/resources/factbook/canadas-internet-factbook-2020</w:t>
        </w:r>
      </w:hyperlink>
      <w:r>
        <w:rPr>
          <w:rStyle w:val="Hyperlink"/>
        </w:rPr>
        <w:t xml:space="preserve"> </w:t>
      </w:r>
    </w:p>
  </w:footnote>
  <w:footnote w:id="27">
    <w:p w14:paraId="3DCDB1CE" w14:textId="77777777" w:rsidR="00AB51EB" w:rsidRDefault="00AB51EB">
      <w:pPr>
        <w:pStyle w:val="FootnoteText"/>
      </w:pPr>
      <w:r>
        <w:rPr>
          <w:rStyle w:val="FootnoteReference"/>
        </w:rPr>
        <w:footnoteRef/>
      </w:r>
      <w:r>
        <w:t xml:space="preserve"> </w:t>
      </w:r>
      <w:hyperlink r:id="rId27" w:history="1">
        <w:r w:rsidRPr="00477184">
          <w:rPr>
            <w:rStyle w:val="Hyperlink"/>
          </w:rPr>
          <w:t>https://www150.statcan.gc.ca/n1/daily-quotidien/210622/dq210622b-eng.htm</w:t>
        </w:r>
      </w:hyperlink>
      <w:r>
        <w:rPr>
          <w:rStyle w:val="Hyperlink"/>
        </w:rPr>
        <w:t xml:space="preserve"> </w:t>
      </w:r>
    </w:p>
  </w:footnote>
  <w:footnote w:id="28">
    <w:p w14:paraId="172AFE8F" w14:textId="77777777" w:rsidR="00AB51EB" w:rsidRDefault="00AB51EB">
      <w:pPr>
        <w:pStyle w:val="FootnoteText"/>
      </w:pPr>
      <w:r>
        <w:rPr>
          <w:rStyle w:val="FootnoteReference"/>
        </w:rPr>
        <w:footnoteRef/>
      </w:r>
      <w:r>
        <w:t xml:space="preserve"> </w:t>
      </w:r>
      <w:hyperlink r:id="rId28" w:history="1">
        <w:r w:rsidRPr="00477184">
          <w:rPr>
            <w:rStyle w:val="Hyperlink"/>
          </w:rPr>
          <w:t>https://www150.statcan.gc.ca/n1/pub/11-627-m/11-627-m2021048-eng.htm</w:t>
        </w:r>
      </w:hyperlink>
      <w:r>
        <w:rPr>
          <w:rStyle w:val="Hyperlink"/>
        </w:rPr>
        <w:t xml:space="preserve"> </w:t>
      </w:r>
    </w:p>
  </w:footnote>
  <w:footnote w:id="29">
    <w:p w14:paraId="67747BCE" w14:textId="77777777" w:rsidR="00AB51EB" w:rsidRDefault="00AB51EB">
      <w:pPr>
        <w:pStyle w:val="FootnoteText"/>
      </w:pPr>
      <w:r>
        <w:rPr>
          <w:rStyle w:val="FootnoteReference"/>
        </w:rPr>
        <w:footnoteRef/>
      </w:r>
      <w:r>
        <w:t xml:space="preserve"> </w:t>
      </w:r>
      <w:hyperlink r:id="rId29" w:history="1">
        <w:r w:rsidRPr="00477184">
          <w:rPr>
            <w:rStyle w:val="Hyperlink"/>
          </w:rPr>
          <w:t>https://www150.statcan.gc.ca/n1/daily-quotidien/210531/dq210531d-eng.htm</w:t>
        </w:r>
      </w:hyperlink>
      <w:r>
        <w:rPr>
          <w:rStyle w:val="Hyperlink"/>
        </w:rPr>
        <w:t xml:space="preserve"> </w:t>
      </w:r>
    </w:p>
  </w:footnote>
  <w:footnote w:id="30">
    <w:p w14:paraId="7ABE6F17" w14:textId="77777777" w:rsidR="00AB51EB" w:rsidRDefault="00AB51EB">
      <w:pPr>
        <w:pStyle w:val="FootnoteText"/>
      </w:pPr>
      <w:r>
        <w:rPr>
          <w:rStyle w:val="FootnoteReference"/>
        </w:rPr>
        <w:footnoteRef/>
      </w:r>
      <w:r>
        <w:t xml:space="preserve"> </w:t>
      </w:r>
      <w:hyperlink r:id="rId30" w:history="1">
        <w:r w:rsidRPr="00477184">
          <w:rPr>
            <w:rStyle w:val="Hyperlink"/>
          </w:rPr>
          <w:t>https://www150.statcan.gc.ca/n1/pub/11-627-m/11-627-m2019063-eng.htm</w:t>
        </w:r>
      </w:hyperlink>
      <w:r>
        <w:rPr>
          <w:rStyle w:val="Hyperlink"/>
        </w:rPr>
        <w:t xml:space="preserve"> </w:t>
      </w:r>
    </w:p>
  </w:footnote>
  <w:footnote w:id="31">
    <w:p w14:paraId="76B8BCB7" w14:textId="77777777" w:rsidR="00AB51EB" w:rsidRDefault="00AB51EB">
      <w:pPr>
        <w:pStyle w:val="FootnoteText"/>
      </w:pPr>
      <w:r>
        <w:rPr>
          <w:rStyle w:val="FootnoteReference"/>
        </w:rPr>
        <w:footnoteRef/>
      </w:r>
      <w:r>
        <w:t xml:space="preserve"> </w:t>
      </w:r>
      <w:hyperlink r:id="rId31" w:history="1">
        <w:r w:rsidRPr="00477184">
          <w:rPr>
            <w:rStyle w:val="Hyperlink"/>
          </w:rPr>
          <w:t>https://www150.statcan.gc.ca/n1/pub/11-627-m/11-627-m2019064-eng.htm</w:t>
        </w:r>
      </w:hyperlink>
      <w:r>
        <w:rPr>
          <w:rStyle w:val="Hyperlink"/>
        </w:rPr>
        <w:t xml:space="preserve"> </w:t>
      </w:r>
    </w:p>
  </w:footnote>
  <w:footnote w:id="32">
    <w:p w14:paraId="282C9FF5" w14:textId="77777777" w:rsidR="00AB51EB" w:rsidRDefault="00AB51EB">
      <w:pPr>
        <w:pStyle w:val="FootnoteText"/>
      </w:pPr>
      <w:r>
        <w:rPr>
          <w:rStyle w:val="FootnoteReference"/>
        </w:rPr>
        <w:footnoteRef/>
      </w:r>
      <w:r>
        <w:t xml:space="preserve"> </w:t>
      </w:r>
      <w:hyperlink r:id="rId32" w:history="1">
        <w:r w:rsidRPr="00B14658">
          <w:rPr>
            <w:rStyle w:val="Hyperlink"/>
          </w:rPr>
          <w:t>http://areyoucolorblind.com/</w:t>
        </w:r>
      </w:hyperlink>
      <w:r>
        <w:rPr>
          <w:rStyle w:val="Hyperlink"/>
        </w:rPr>
        <w:t xml:space="preserve"> </w:t>
      </w:r>
    </w:p>
  </w:footnote>
  <w:footnote w:id="33">
    <w:p w14:paraId="53014DFF" w14:textId="77777777" w:rsidR="00AB51EB" w:rsidRDefault="00AB51EB">
      <w:pPr>
        <w:pStyle w:val="FootnoteText"/>
      </w:pPr>
      <w:r>
        <w:rPr>
          <w:rStyle w:val="FootnoteReference"/>
        </w:rPr>
        <w:footnoteRef/>
      </w:r>
      <w:r>
        <w:t xml:space="preserve"> </w:t>
      </w:r>
      <w:hyperlink r:id="rId33" w:history="1">
        <w:r w:rsidRPr="00B14658">
          <w:rPr>
            <w:rStyle w:val="Hyperlink"/>
          </w:rPr>
          <w:t>https://versanthealth.com/visionloss/</w:t>
        </w:r>
      </w:hyperlink>
      <w:r>
        <w:rPr>
          <w:rStyle w:val="Hyperlink"/>
        </w:rPr>
        <w:t xml:space="preserve"> </w:t>
      </w:r>
    </w:p>
  </w:footnote>
  <w:footnote w:id="34">
    <w:p w14:paraId="741A213A" w14:textId="77777777" w:rsidR="00AB51EB" w:rsidRDefault="00AB51EB">
      <w:pPr>
        <w:pStyle w:val="FootnoteText"/>
      </w:pPr>
      <w:r>
        <w:rPr>
          <w:rStyle w:val="FootnoteReference"/>
        </w:rPr>
        <w:footnoteRef/>
      </w:r>
      <w:r>
        <w:t xml:space="preserve"> </w:t>
      </w:r>
      <w:hyperlink r:id="rId34" w:history="1">
        <w:r w:rsidRPr="00B14658">
          <w:rPr>
            <w:rStyle w:val="Hyperlink"/>
          </w:rPr>
          <w:t>https://chrome.google.com/webstore/detail/web-disability-simulator/olioanlbgbpmdlgjnnampnnlohigkjla</w:t>
        </w:r>
      </w:hyperlink>
      <w:r>
        <w:rPr>
          <w:rStyle w:val="Hyperlink"/>
        </w:rPr>
        <w:t xml:space="preserve"> </w:t>
      </w:r>
    </w:p>
  </w:footnote>
  <w:footnote w:id="35">
    <w:p w14:paraId="297995FF" w14:textId="77777777" w:rsidR="00AB51EB" w:rsidRDefault="00AB51EB">
      <w:pPr>
        <w:pStyle w:val="FootnoteText"/>
      </w:pPr>
      <w:r>
        <w:rPr>
          <w:rStyle w:val="FootnoteReference"/>
        </w:rPr>
        <w:footnoteRef/>
      </w:r>
      <w:r>
        <w:t xml:space="preserve"> </w:t>
      </w:r>
      <w:hyperlink r:id="rId35" w:history="1">
        <w:r w:rsidRPr="00FE1CF8">
          <w:rPr>
            <w:rStyle w:val="Hyperlink"/>
          </w:rPr>
          <w:t>https://chrome.google.com/webstore/detail/funkify-%E2%80%93-disability-simu/ojcijjdchelkddboickefhnbdpeajdjg?utm_source=Funkify-free-button&amp;utm_medium=Funkify-web&amp;utm_campaign=Premium-web&amp;utm_content=Premium-free-button&amp;fbclid=IwAR3bGQH0XDpObPy2tdTQTQuuSxZo3Bmf1rYAJcNiFYCtJv9J6JZaeN9mQE0</w:t>
        </w:r>
      </w:hyperlink>
      <w:r>
        <w:t xml:space="preserve"> </w:t>
      </w:r>
    </w:p>
  </w:footnote>
  <w:footnote w:id="36">
    <w:p w14:paraId="387C2F14" w14:textId="77777777" w:rsidR="00AB51EB" w:rsidRDefault="00AB51EB">
      <w:pPr>
        <w:pStyle w:val="FootnoteText"/>
      </w:pPr>
      <w:r>
        <w:rPr>
          <w:rStyle w:val="FootnoteReference"/>
        </w:rPr>
        <w:footnoteRef/>
      </w:r>
      <w:r>
        <w:t xml:space="preserve"> </w:t>
      </w:r>
      <w:hyperlink r:id="rId36" w:history="1">
        <w:r w:rsidRPr="00B14658">
          <w:rPr>
            <w:rStyle w:val="Hyperlink"/>
          </w:rPr>
          <w:t>https://www.tpgi.com/color-contrast-checker/</w:t>
        </w:r>
      </w:hyperlink>
      <w:r>
        <w:rPr>
          <w:rStyle w:val="Hyperlink"/>
        </w:rPr>
        <w:t xml:space="preserve"> </w:t>
      </w:r>
    </w:p>
  </w:footnote>
  <w:footnote w:id="37">
    <w:p w14:paraId="0F26EB22" w14:textId="77777777" w:rsidR="00AB51EB" w:rsidRDefault="00AB51EB">
      <w:pPr>
        <w:pStyle w:val="FootnoteText"/>
      </w:pPr>
      <w:r>
        <w:rPr>
          <w:rStyle w:val="FootnoteReference"/>
        </w:rPr>
        <w:footnoteRef/>
      </w:r>
      <w:r>
        <w:t xml:space="preserve"> </w:t>
      </w:r>
      <w:hyperlink r:id="rId37" w:history="1">
        <w:r w:rsidRPr="00B14658">
          <w:rPr>
            <w:rStyle w:val="Hyperlink"/>
          </w:rPr>
          <w:t>https://webaim.org/resources/contrastchecker/</w:t>
        </w:r>
      </w:hyperlink>
      <w:r>
        <w:rPr>
          <w:rStyle w:val="Hyperlink"/>
        </w:rPr>
        <w:t xml:space="preserve"> </w:t>
      </w:r>
    </w:p>
  </w:footnote>
  <w:footnote w:id="38">
    <w:p w14:paraId="63173B29" w14:textId="77777777" w:rsidR="00AB51EB" w:rsidRDefault="00AB51EB">
      <w:pPr>
        <w:pStyle w:val="FootnoteText"/>
      </w:pPr>
      <w:r>
        <w:rPr>
          <w:rStyle w:val="FootnoteReference"/>
        </w:rPr>
        <w:footnoteRef/>
      </w:r>
      <w:r>
        <w:t xml:space="preserve"> </w:t>
      </w:r>
      <w:hyperlink r:id="rId38" w:anchor=":~:text=Click%20the%20options%20to%20test%20out%20which%20font,Description%20%7C%20Common%20Pages%20%7C%20Lorem%20Ipsum%20" w:history="1">
        <w:r w:rsidRPr="00B14658">
          <w:rPr>
            <w:rStyle w:val="Hyperlink"/>
          </w:rPr>
          <w:t>https://copywritingcourse.com/easiest-font-to-read/#:~:text=Click%20the%20options%20to%20test%20out%20which%20font,Description%20%7C%20Common%20Pages%20%7C%20Lorem%20Ipsum%20</w:t>
        </w:r>
      </w:hyperlink>
      <w:r>
        <w:rPr>
          <w:rStyle w:val="Hyperlink"/>
        </w:rPr>
        <w:t xml:space="preserve"> </w:t>
      </w:r>
    </w:p>
  </w:footnote>
  <w:footnote w:id="39">
    <w:p w14:paraId="0D457C7F" w14:textId="77777777" w:rsidR="00AB51EB" w:rsidRDefault="00AB51EB">
      <w:pPr>
        <w:pStyle w:val="FootnoteText"/>
      </w:pPr>
      <w:r>
        <w:rPr>
          <w:rStyle w:val="FootnoteReference"/>
        </w:rPr>
        <w:footnoteRef/>
      </w:r>
      <w:r>
        <w:t xml:space="preserve"> </w:t>
      </w:r>
      <w:hyperlink r:id="rId39" w:history="1">
        <w:r w:rsidRPr="009A01B8">
          <w:rPr>
            <w:rStyle w:val="Hyperlink"/>
          </w:rPr>
          <w:t>https://accessibility.blog.gov.uk/2016/09/02/dos-and-donts-on-designing-for-accessibility/</w:t>
        </w:r>
      </w:hyperlink>
      <w:r>
        <w:rPr>
          <w:rStyle w:val="Hyperlink"/>
        </w:rPr>
        <w:t xml:space="preserve"> </w:t>
      </w:r>
    </w:p>
  </w:footnote>
  <w:footnote w:id="40">
    <w:p w14:paraId="3DC5DD7E" w14:textId="77777777" w:rsidR="00AB51EB" w:rsidRDefault="00AB51EB">
      <w:pPr>
        <w:pStyle w:val="FootnoteText"/>
      </w:pPr>
      <w:r>
        <w:rPr>
          <w:rStyle w:val="FootnoteReference"/>
        </w:rPr>
        <w:footnoteRef/>
      </w:r>
      <w:r>
        <w:t xml:space="preserve"> </w:t>
      </w:r>
      <w:hyperlink r:id="rId40" w:history="1">
        <w:r w:rsidRPr="00FE1CF8">
          <w:rPr>
            <w:rStyle w:val="Hyperlink"/>
          </w:rPr>
          <w:t>https://visual.ly/community/Infographics/how/infographic-8-tips-make-accessible-websites</w:t>
        </w:r>
      </w:hyperlink>
      <w:r>
        <w:t xml:space="preserve"> </w:t>
      </w:r>
    </w:p>
  </w:footnote>
  <w:footnote w:id="41">
    <w:p w14:paraId="6ACEFDF1" w14:textId="77777777" w:rsidR="00AB51EB" w:rsidRDefault="00AB51EB">
      <w:pPr>
        <w:pStyle w:val="FootnoteText"/>
      </w:pPr>
      <w:r>
        <w:rPr>
          <w:rStyle w:val="FootnoteReference"/>
        </w:rPr>
        <w:footnoteRef/>
      </w:r>
      <w:r>
        <w:t xml:space="preserve"> </w:t>
      </w:r>
      <w:hyperlink r:id="rId41" w:history="1">
        <w:r w:rsidRPr="00B14658">
          <w:rPr>
            <w:rStyle w:val="Hyperlink"/>
          </w:rPr>
          <w:t>https://www.youtube.com/watch?v=DB9pKkZoJDc</w:t>
        </w:r>
      </w:hyperlink>
      <w:r>
        <w:rPr>
          <w:rStyle w:val="Hyperlink"/>
        </w:rPr>
        <w:t xml:space="preserve"> </w:t>
      </w:r>
    </w:p>
  </w:footnote>
  <w:footnote w:id="42">
    <w:p w14:paraId="21F0F838" w14:textId="77777777" w:rsidR="00AB51EB" w:rsidRDefault="00AB51EB">
      <w:pPr>
        <w:pStyle w:val="FootnoteText"/>
      </w:pPr>
      <w:r>
        <w:rPr>
          <w:rStyle w:val="FootnoteReference"/>
        </w:rPr>
        <w:footnoteRef/>
      </w:r>
      <w:r>
        <w:t xml:space="preserve"> </w:t>
      </w:r>
      <w:hyperlink r:id="rId42" w:history="1">
        <w:r w:rsidRPr="00FE1CF8">
          <w:rPr>
            <w:rStyle w:val="Hyperlink"/>
          </w:rPr>
          <w:t>http://www2.unb.ca/alc/resources/assistive-technologies.html</w:t>
        </w:r>
      </w:hyperlink>
      <w:r>
        <w:t xml:space="preserve"> </w:t>
      </w:r>
    </w:p>
  </w:footnote>
  <w:footnote w:id="43">
    <w:p w14:paraId="346F44F3" w14:textId="77777777" w:rsidR="00AB51EB" w:rsidRDefault="00AB51EB">
      <w:pPr>
        <w:pStyle w:val="FootnoteText"/>
      </w:pPr>
      <w:r>
        <w:rPr>
          <w:rStyle w:val="FootnoteReference"/>
        </w:rPr>
        <w:footnoteRef/>
      </w:r>
      <w:r>
        <w:t xml:space="preserve"> </w:t>
      </w:r>
      <w:hyperlink r:id="rId43" w:history="1">
        <w:r w:rsidRPr="00FE1CF8">
          <w:rPr>
            <w:rStyle w:val="Hyperlink"/>
          </w:rPr>
          <w:t>https://www.ldao.ca/introduction-to-ldsadhd/what-helps/assistive-technology/</w:t>
        </w:r>
      </w:hyperlink>
      <w:r>
        <w:t xml:space="preserve"> </w:t>
      </w:r>
    </w:p>
  </w:footnote>
  <w:footnote w:id="44">
    <w:p w14:paraId="2BB4F87E" w14:textId="77777777" w:rsidR="00AB51EB" w:rsidRDefault="00AB51EB">
      <w:pPr>
        <w:pStyle w:val="FootnoteText"/>
      </w:pPr>
      <w:r>
        <w:rPr>
          <w:rStyle w:val="FootnoteReference"/>
        </w:rPr>
        <w:footnoteRef/>
      </w:r>
      <w:r>
        <w:t xml:space="preserve"> </w:t>
      </w:r>
      <w:hyperlink r:id="rId44" w:history="1">
        <w:r w:rsidRPr="00B14658">
          <w:rPr>
            <w:rStyle w:val="Hyperlink"/>
          </w:rPr>
          <w:t>https://accessibilityacrosscurriculum.awolfeworks.com/best-practices-multimedia/videos/</w:t>
        </w:r>
      </w:hyperlink>
    </w:p>
  </w:footnote>
  <w:footnote w:id="45">
    <w:p w14:paraId="58ADC7EC" w14:textId="77777777" w:rsidR="00AB51EB" w:rsidRDefault="00AB51EB">
      <w:pPr>
        <w:pStyle w:val="FootnoteText"/>
      </w:pPr>
      <w:r>
        <w:rPr>
          <w:rStyle w:val="FootnoteReference"/>
        </w:rPr>
        <w:footnoteRef/>
      </w:r>
      <w:r>
        <w:t xml:space="preserve"> </w:t>
      </w:r>
      <w:hyperlink r:id="rId45" w:history="1">
        <w:r w:rsidRPr="00B14658">
          <w:rPr>
            <w:rStyle w:val="Hyperlink"/>
          </w:rPr>
          <w:t>https://www.youtube.com/watch?v=bCHpdjvxBws</w:t>
        </w:r>
      </w:hyperlink>
      <w:r>
        <w:rPr>
          <w:rStyle w:val="Hyperlink"/>
        </w:rPr>
        <w:t xml:space="preserve"> </w:t>
      </w:r>
    </w:p>
  </w:footnote>
  <w:footnote w:id="46">
    <w:p w14:paraId="1DDB93E2" w14:textId="77777777" w:rsidR="00AB51EB" w:rsidRDefault="00AB51EB">
      <w:pPr>
        <w:pStyle w:val="FootnoteText"/>
      </w:pPr>
      <w:r>
        <w:rPr>
          <w:rStyle w:val="FootnoteReference"/>
        </w:rPr>
        <w:footnoteRef/>
      </w:r>
      <w:r>
        <w:t xml:space="preserve"> </w:t>
      </w:r>
      <w:hyperlink r:id="rId46" w:history="1">
        <w:r w:rsidRPr="00B14658">
          <w:rPr>
            <w:rStyle w:val="Hyperlink"/>
          </w:rPr>
          <w:t>https://www.youtube.com/watch?v=qDm7GiKra28</w:t>
        </w:r>
      </w:hyperlink>
      <w:r>
        <w:rPr>
          <w:rStyle w:val="Hyperlink"/>
        </w:rPr>
        <w:t xml:space="preserve"> </w:t>
      </w:r>
    </w:p>
  </w:footnote>
  <w:footnote w:id="47">
    <w:p w14:paraId="0BC51534" w14:textId="77777777" w:rsidR="00AB51EB" w:rsidRDefault="00AB51EB">
      <w:pPr>
        <w:pStyle w:val="FootnoteText"/>
      </w:pPr>
      <w:r>
        <w:rPr>
          <w:rStyle w:val="FootnoteReference"/>
        </w:rPr>
        <w:footnoteRef/>
      </w:r>
      <w:r>
        <w:t xml:space="preserve"> </w:t>
      </w:r>
      <w:hyperlink r:id="rId47" w:history="1">
        <w:r w:rsidRPr="00B14658">
          <w:rPr>
            <w:rStyle w:val="Hyperlink"/>
          </w:rPr>
          <w:t>https://www.youtube.com/watch?v=0Zpzl4EKCco</w:t>
        </w:r>
      </w:hyperlink>
      <w:r>
        <w:rPr>
          <w:rStyle w:val="Hyperlink"/>
        </w:rPr>
        <w:t xml:space="preserve"> </w:t>
      </w:r>
    </w:p>
  </w:footnote>
  <w:footnote w:id="48">
    <w:p w14:paraId="22CB2609" w14:textId="77777777" w:rsidR="00AB51EB" w:rsidRDefault="00AB51EB">
      <w:pPr>
        <w:pStyle w:val="FootnoteText"/>
      </w:pPr>
      <w:r>
        <w:rPr>
          <w:rStyle w:val="FootnoteReference"/>
        </w:rPr>
        <w:footnoteRef/>
      </w:r>
      <w:r>
        <w:t xml:space="preserve"> </w:t>
      </w:r>
      <w:hyperlink r:id="rId48" w:history="1">
        <w:r w:rsidRPr="00FE1CF8">
          <w:rPr>
            <w:rStyle w:val="Hyperlink"/>
          </w:rPr>
          <w:t>https://smallseotools.com/what-is-my-screen-resolution/</w:t>
        </w:r>
      </w:hyperlink>
      <w:r>
        <w:t xml:space="preserve"> </w:t>
      </w:r>
    </w:p>
  </w:footnote>
  <w:footnote w:id="49">
    <w:p w14:paraId="667EFF4F" w14:textId="77777777" w:rsidR="00AB51EB" w:rsidRDefault="00AB51EB">
      <w:pPr>
        <w:pStyle w:val="FootnoteText"/>
      </w:pPr>
      <w:r>
        <w:rPr>
          <w:rStyle w:val="FootnoteReference"/>
        </w:rPr>
        <w:footnoteRef/>
      </w:r>
      <w:r>
        <w:t xml:space="preserve"> </w:t>
      </w:r>
      <w:hyperlink r:id="rId49" w:history="1">
        <w:r w:rsidRPr="00FE1CF8">
          <w:rPr>
            <w:rStyle w:val="Hyperlink"/>
          </w:rPr>
          <w:t>https://www.w3.org/WAI/perspective-videos/layout/</w:t>
        </w:r>
      </w:hyperlink>
      <w:r>
        <w:t xml:space="preserve"> </w:t>
      </w:r>
    </w:p>
  </w:footnote>
  <w:footnote w:id="50">
    <w:p w14:paraId="311563F3" w14:textId="77777777" w:rsidR="00AB51EB" w:rsidRDefault="00AB51EB">
      <w:pPr>
        <w:pStyle w:val="FootnoteText"/>
      </w:pPr>
      <w:r>
        <w:rPr>
          <w:rStyle w:val="FootnoteReference"/>
        </w:rPr>
        <w:footnoteRef/>
      </w:r>
      <w:r>
        <w:t xml:space="preserve"> </w:t>
      </w:r>
      <w:hyperlink r:id="rId50" w:history="1">
        <w:r w:rsidRPr="009A01B8">
          <w:rPr>
            <w:rStyle w:val="Hyperlink"/>
          </w:rPr>
          <w:t>https://logicalcells.blogspot.com/2018/05/10-usability-heuristics-with-examples.html</w:t>
        </w:r>
      </w:hyperlink>
      <w:r>
        <w:rPr>
          <w:rStyle w:val="Hyperlink"/>
        </w:rPr>
        <w:t xml:space="preserve"> </w:t>
      </w:r>
    </w:p>
  </w:footnote>
  <w:footnote w:id="51">
    <w:p w14:paraId="1CA82A7C" w14:textId="77777777" w:rsidR="00AB51EB" w:rsidRDefault="00AB51EB" w:rsidP="00134305">
      <w:pPr>
        <w:pStyle w:val="FootnoteText"/>
      </w:pPr>
      <w:r>
        <w:rPr>
          <w:rStyle w:val="FootnoteReference"/>
        </w:rPr>
        <w:footnoteRef/>
      </w:r>
      <w:r>
        <w:t xml:space="preserve"> </w:t>
      </w:r>
      <w:hyperlink r:id="rId51" w:history="1">
        <w:r w:rsidRPr="00FE1CF8">
          <w:rPr>
            <w:rStyle w:val="Hyperlink"/>
          </w:rPr>
          <w:t>https://blog.icons8.com/articles/redesigning-boarding-pass-again/</w:t>
        </w:r>
      </w:hyperlink>
      <w:r>
        <w:t xml:space="preserve"> </w:t>
      </w:r>
    </w:p>
  </w:footnote>
  <w:footnote w:id="52">
    <w:p w14:paraId="7A729C47" w14:textId="77777777" w:rsidR="00AB51EB" w:rsidRDefault="00AB51EB">
      <w:pPr>
        <w:pStyle w:val="FootnoteText"/>
      </w:pPr>
      <w:r>
        <w:rPr>
          <w:rStyle w:val="FootnoteReference"/>
        </w:rPr>
        <w:footnoteRef/>
      </w:r>
      <w:r>
        <w:t xml:space="preserve"> </w:t>
      </w:r>
      <w:hyperlink r:id="rId52" w:history="1">
        <w:r w:rsidRPr="009A01B8">
          <w:rPr>
            <w:rStyle w:val="Hyperlink"/>
          </w:rPr>
          <w:t>http://tylerpacheco.com/why-you-should-hire-a-graphic-designer/</w:t>
        </w:r>
      </w:hyperlink>
      <w:r>
        <w:rPr>
          <w:rStyle w:val="Hyperlink"/>
        </w:rPr>
        <w:t xml:space="preserve"> </w:t>
      </w:r>
    </w:p>
  </w:footnote>
  <w:footnote w:id="53">
    <w:p w14:paraId="19E249B4" w14:textId="77777777" w:rsidR="00AB51EB" w:rsidRDefault="00AB51EB">
      <w:pPr>
        <w:pStyle w:val="FootnoteText"/>
      </w:pPr>
      <w:r>
        <w:rPr>
          <w:rStyle w:val="FootnoteReference"/>
        </w:rPr>
        <w:footnoteRef/>
      </w:r>
      <w:r>
        <w:t xml:space="preserve"> </w:t>
      </w:r>
      <w:hyperlink r:id="rId53" w:history="1">
        <w:r w:rsidRPr="009A01B8">
          <w:rPr>
            <w:rStyle w:val="Hyperlink"/>
          </w:rPr>
          <w:t>http://blog.xola.com/zipline-website-conversion-science/</w:t>
        </w:r>
      </w:hyperlink>
      <w:r>
        <w:rPr>
          <w:rStyle w:val="Hyperlink"/>
        </w:rPr>
        <w:t xml:space="preserve"> </w:t>
      </w:r>
    </w:p>
  </w:footnote>
  <w:footnote w:id="54">
    <w:p w14:paraId="19324640" w14:textId="77777777" w:rsidR="00AB51EB" w:rsidRDefault="00AB51EB">
      <w:pPr>
        <w:pStyle w:val="FootnoteText"/>
      </w:pPr>
      <w:r>
        <w:rPr>
          <w:rStyle w:val="FootnoteReference"/>
        </w:rPr>
        <w:footnoteRef/>
      </w:r>
      <w:r>
        <w:t xml:space="preserve"> </w:t>
      </w:r>
      <w:hyperlink r:id="rId54" w:history="1">
        <w:r w:rsidRPr="009A01B8">
          <w:rPr>
            <w:rStyle w:val="Hyperlink"/>
          </w:rPr>
          <w:t>https://blog.hibu.com/mobile-web-design-5-second-checkup/</w:t>
        </w:r>
      </w:hyperlink>
      <w:r>
        <w:rPr>
          <w:rStyle w:val="Hyperlink"/>
        </w:rPr>
        <w:t xml:space="preserve"> </w:t>
      </w:r>
    </w:p>
  </w:footnote>
  <w:footnote w:id="55">
    <w:p w14:paraId="38BDC025" w14:textId="77777777" w:rsidR="00AB51EB" w:rsidRDefault="00AB51EB">
      <w:pPr>
        <w:pStyle w:val="FootnoteText"/>
      </w:pPr>
      <w:r>
        <w:rPr>
          <w:rStyle w:val="FootnoteReference"/>
        </w:rPr>
        <w:footnoteRef/>
      </w:r>
      <w:r>
        <w:t xml:space="preserve"> </w:t>
      </w:r>
      <w:hyperlink r:id="rId55" w:history="1">
        <w:r w:rsidRPr="00FE1CF8">
          <w:rPr>
            <w:rStyle w:val="Hyperlink"/>
          </w:rPr>
          <w:t>https://www.youtube.com/watch?v=OFS8SpwioZ4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41C97" w14:textId="77777777" w:rsidR="00830ECD" w:rsidRDefault="00830ECD" w:rsidP="00830ECD">
    <w:pPr>
      <w:pStyle w:val="Header"/>
      <w:jc w:val="right"/>
    </w:pPr>
    <w:r>
      <w:rPr>
        <w:noProof/>
      </w:rPr>
      <w:drawing>
        <wp:inline distT="0" distB="0" distL="0" distR="0" wp14:anchorId="1F584FA9" wp14:editId="19F4D72B">
          <wp:extent cx="1129553" cy="488725"/>
          <wp:effectExtent l="0" t="0" r="0" b="0"/>
          <wp:docPr id="5" name="Graphic 5" descr="Website for all: The inclusive web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itesForAll-EN-BW.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556" cy="4952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3A56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C889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EE26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8E18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E450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21A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3C05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E4F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407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B2F4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5A6F6F"/>
    <w:multiLevelType w:val="hybridMultilevel"/>
    <w:tmpl w:val="59A2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C82B41"/>
    <w:multiLevelType w:val="hybridMultilevel"/>
    <w:tmpl w:val="2600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C0D6B"/>
    <w:multiLevelType w:val="hybridMultilevel"/>
    <w:tmpl w:val="091A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147D5"/>
    <w:multiLevelType w:val="multilevel"/>
    <w:tmpl w:val="101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046437"/>
    <w:multiLevelType w:val="hybridMultilevel"/>
    <w:tmpl w:val="C318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C2F5F"/>
    <w:multiLevelType w:val="hybridMultilevel"/>
    <w:tmpl w:val="030AD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934D7"/>
    <w:multiLevelType w:val="hybridMultilevel"/>
    <w:tmpl w:val="2080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90664"/>
    <w:multiLevelType w:val="hybridMultilevel"/>
    <w:tmpl w:val="B4E0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846C1"/>
    <w:multiLevelType w:val="hybridMultilevel"/>
    <w:tmpl w:val="8840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660FF"/>
    <w:multiLevelType w:val="hybridMultilevel"/>
    <w:tmpl w:val="A9EE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DA7167"/>
    <w:multiLevelType w:val="hybridMultilevel"/>
    <w:tmpl w:val="E53E3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419C5"/>
    <w:multiLevelType w:val="hybridMultilevel"/>
    <w:tmpl w:val="1D20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10D6B"/>
    <w:multiLevelType w:val="multilevel"/>
    <w:tmpl w:val="F5C4E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E5283E"/>
    <w:multiLevelType w:val="multilevel"/>
    <w:tmpl w:val="35BA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996A17"/>
    <w:multiLevelType w:val="hybridMultilevel"/>
    <w:tmpl w:val="6322912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8724B0"/>
    <w:multiLevelType w:val="hybridMultilevel"/>
    <w:tmpl w:val="8740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B2492"/>
    <w:multiLevelType w:val="hybridMultilevel"/>
    <w:tmpl w:val="C9987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634CE0"/>
    <w:multiLevelType w:val="hybridMultilevel"/>
    <w:tmpl w:val="CBCC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F698D"/>
    <w:multiLevelType w:val="hybridMultilevel"/>
    <w:tmpl w:val="72DA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623E95"/>
    <w:multiLevelType w:val="hybridMultilevel"/>
    <w:tmpl w:val="2F205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93BFC"/>
    <w:multiLevelType w:val="hybridMultilevel"/>
    <w:tmpl w:val="CDCC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14576"/>
    <w:multiLevelType w:val="multilevel"/>
    <w:tmpl w:val="14D8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06030C"/>
    <w:multiLevelType w:val="hybridMultilevel"/>
    <w:tmpl w:val="2F2AB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31"/>
  </w:num>
  <w:num w:numId="4">
    <w:abstractNumId w:val="14"/>
  </w:num>
  <w:num w:numId="5">
    <w:abstractNumId w:val="30"/>
  </w:num>
  <w:num w:numId="6">
    <w:abstractNumId w:val="29"/>
  </w:num>
  <w:num w:numId="7">
    <w:abstractNumId w:val="27"/>
  </w:num>
  <w:num w:numId="8">
    <w:abstractNumId w:val="23"/>
  </w:num>
  <w:num w:numId="9">
    <w:abstractNumId w:val="13"/>
  </w:num>
  <w:num w:numId="10">
    <w:abstractNumId w:val="11"/>
  </w:num>
  <w:num w:numId="11">
    <w:abstractNumId w:val="17"/>
  </w:num>
  <w:num w:numId="12">
    <w:abstractNumId w:val="26"/>
  </w:num>
  <w:num w:numId="13">
    <w:abstractNumId w:val="19"/>
  </w:num>
  <w:num w:numId="14">
    <w:abstractNumId w:val="28"/>
  </w:num>
  <w:num w:numId="15">
    <w:abstractNumId w:val="32"/>
  </w:num>
  <w:num w:numId="16">
    <w:abstractNumId w:val="20"/>
  </w:num>
  <w:num w:numId="17">
    <w:abstractNumId w:val="10"/>
  </w:num>
  <w:num w:numId="18">
    <w:abstractNumId w:val="25"/>
  </w:num>
  <w:num w:numId="19">
    <w:abstractNumId w:val="12"/>
  </w:num>
  <w:num w:numId="20">
    <w:abstractNumId w:val="16"/>
  </w:num>
  <w:num w:numId="21">
    <w:abstractNumId w:val="15"/>
  </w:num>
  <w:num w:numId="22">
    <w:abstractNumId w:val="24"/>
  </w:num>
  <w:num w:numId="23">
    <w:abstractNumId w:val="18"/>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3A1"/>
    <w:rsid w:val="00011D5E"/>
    <w:rsid w:val="0001294B"/>
    <w:rsid w:val="00022642"/>
    <w:rsid w:val="0003037B"/>
    <w:rsid w:val="0003343D"/>
    <w:rsid w:val="000469AB"/>
    <w:rsid w:val="00047B61"/>
    <w:rsid w:val="00086E3C"/>
    <w:rsid w:val="000A0949"/>
    <w:rsid w:val="000C6185"/>
    <w:rsid w:val="000E4D57"/>
    <w:rsid w:val="000F1102"/>
    <w:rsid w:val="00110659"/>
    <w:rsid w:val="00111B5E"/>
    <w:rsid w:val="00134305"/>
    <w:rsid w:val="00157FC2"/>
    <w:rsid w:val="00180594"/>
    <w:rsid w:val="00182A29"/>
    <w:rsid w:val="0018326F"/>
    <w:rsid w:val="001833CD"/>
    <w:rsid w:val="00186AB9"/>
    <w:rsid w:val="00197749"/>
    <w:rsid w:val="001C36BD"/>
    <w:rsid w:val="00217064"/>
    <w:rsid w:val="002540EE"/>
    <w:rsid w:val="0026675E"/>
    <w:rsid w:val="00267ACB"/>
    <w:rsid w:val="00272391"/>
    <w:rsid w:val="00276E55"/>
    <w:rsid w:val="002D6D6B"/>
    <w:rsid w:val="002E3483"/>
    <w:rsid w:val="002E3BE5"/>
    <w:rsid w:val="0030394E"/>
    <w:rsid w:val="00326D8F"/>
    <w:rsid w:val="00346039"/>
    <w:rsid w:val="00352D77"/>
    <w:rsid w:val="00354FF9"/>
    <w:rsid w:val="00355982"/>
    <w:rsid w:val="00384238"/>
    <w:rsid w:val="00384E00"/>
    <w:rsid w:val="003909C9"/>
    <w:rsid w:val="003A0351"/>
    <w:rsid w:val="003C2F08"/>
    <w:rsid w:val="003C3C07"/>
    <w:rsid w:val="003E6FC1"/>
    <w:rsid w:val="003F1422"/>
    <w:rsid w:val="003F2E52"/>
    <w:rsid w:val="003F6C99"/>
    <w:rsid w:val="00400132"/>
    <w:rsid w:val="0042118B"/>
    <w:rsid w:val="00443BFB"/>
    <w:rsid w:val="004547B5"/>
    <w:rsid w:val="0046041D"/>
    <w:rsid w:val="00464D04"/>
    <w:rsid w:val="00474B25"/>
    <w:rsid w:val="00485A51"/>
    <w:rsid w:val="004A2197"/>
    <w:rsid w:val="004A3B52"/>
    <w:rsid w:val="004A46FD"/>
    <w:rsid w:val="004A7DDC"/>
    <w:rsid w:val="004B5EEC"/>
    <w:rsid w:val="004D01C4"/>
    <w:rsid w:val="00517AF3"/>
    <w:rsid w:val="00531192"/>
    <w:rsid w:val="00551574"/>
    <w:rsid w:val="0055331E"/>
    <w:rsid w:val="0056195F"/>
    <w:rsid w:val="0057068E"/>
    <w:rsid w:val="005C45B0"/>
    <w:rsid w:val="005D4842"/>
    <w:rsid w:val="005D52BD"/>
    <w:rsid w:val="006230DA"/>
    <w:rsid w:val="00645914"/>
    <w:rsid w:val="00682D2B"/>
    <w:rsid w:val="006A79A2"/>
    <w:rsid w:val="006B1E72"/>
    <w:rsid w:val="006B2B83"/>
    <w:rsid w:val="006B5AE4"/>
    <w:rsid w:val="006C5A15"/>
    <w:rsid w:val="006C73F3"/>
    <w:rsid w:val="006F1438"/>
    <w:rsid w:val="006F1793"/>
    <w:rsid w:val="00717E8B"/>
    <w:rsid w:val="00722A62"/>
    <w:rsid w:val="00727F88"/>
    <w:rsid w:val="00731C31"/>
    <w:rsid w:val="00741648"/>
    <w:rsid w:val="0075561D"/>
    <w:rsid w:val="0077163F"/>
    <w:rsid w:val="00782DF5"/>
    <w:rsid w:val="007902C2"/>
    <w:rsid w:val="007943A1"/>
    <w:rsid w:val="007A375E"/>
    <w:rsid w:val="007B1EB3"/>
    <w:rsid w:val="007F7472"/>
    <w:rsid w:val="008048DB"/>
    <w:rsid w:val="00811617"/>
    <w:rsid w:val="008254C9"/>
    <w:rsid w:val="00830ECD"/>
    <w:rsid w:val="00840476"/>
    <w:rsid w:val="00852EFD"/>
    <w:rsid w:val="00855858"/>
    <w:rsid w:val="0086373F"/>
    <w:rsid w:val="00865332"/>
    <w:rsid w:val="00894D64"/>
    <w:rsid w:val="00896244"/>
    <w:rsid w:val="008A7487"/>
    <w:rsid w:val="008B2066"/>
    <w:rsid w:val="008D19DB"/>
    <w:rsid w:val="009534CF"/>
    <w:rsid w:val="009800EE"/>
    <w:rsid w:val="009D67DA"/>
    <w:rsid w:val="00A14709"/>
    <w:rsid w:val="00A27036"/>
    <w:rsid w:val="00A273DA"/>
    <w:rsid w:val="00A311DC"/>
    <w:rsid w:val="00A5713F"/>
    <w:rsid w:val="00A839A6"/>
    <w:rsid w:val="00A9018E"/>
    <w:rsid w:val="00A93C04"/>
    <w:rsid w:val="00A95B75"/>
    <w:rsid w:val="00AA062C"/>
    <w:rsid w:val="00AB074C"/>
    <w:rsid w:val="00AB51EB"/>
    <w:rsid w:val="00AC4607"/>
    <w:rsid w:val="00AD4513"/>
    <w:rsid w:val="00B0654B"/>
    <w:rsid w:val="00B20D98"/>
    <w:rsid w:val="00B50F07"/>
    <w:rsid w:val="00B97DFC"/>
    <w:rsid w:val="00BB3CE7"/>
    <w:rsid w:val="00BD31CA"/>
    <w:rsid w:val="00BF18BD"/>
    <w:rsid w:val="00BF2443"/>
    <w:rsid w:val="00C2208D"/>
    <w:rsid w:val="00C2280C"/>
    <w:rsid w:val="00C479A3"/>
    <w:rsid w:val="00C52C2B"/>
    <w:rsid w:val="00C560AD"/>
    <w:rsid w:val="00C937FE"/>
    <w:rsid w:val="00C94893"/>
    <w:rsid w:val="00CD1893"/>
    <w:rsid w:val="00CF0929"/>
    <w:rsid w:val="00D01898"/>
    <w:rsid w:val="00D03EC4"/>
    <w:rsid w:val="00D41D0C"/>
    <w:rsid w:val="00D57F3E"/>
    <w:rsid w:val="00D6329B"/>
    <w:rsid w:val="00D81414"/>
    <w:rsid w:val="00D83994"/>
    <w:rsid w:val="00D87E2F"/>
    <w:rsid w:val="00DB5CE8"/>
    <w:rsid w:val="00DC2A3C"/>
    <w:rsid w:val="00DD3E8F"/>
    <w:rsid w:val="00DD7C9C"/>
    <w:rsid w:val="00DF67D5"/>
    <w:rsid w:val="00E05169"/>
    <w:rsid w:val="00E13F96"/>
    <w:rsid w:val="00E15F21"/>
    <w:rsid w:val="00E178B6"/>
    <w:rsid w:val="00E242C9"/>
    <w:rsid w:val="00E338C0"/>
    <w:rsid w:val="00E42953"/>
    <w:rsid w:val="00E505E4"/>
    <w:rsid w:val="00E6555A"/>
    <w:rsid w:val="00E8614C"/>
    <w:rsid w:val="00E96303"/>
    <w:rsid w:val="00EA4AB8"/>
    <w:rsid w:val="00EA5895"/>
    <w:rsid w:val="00EC71D7"/>
    <w:rsid w:val="00ED48DE"/>
    <w:rsid w:val="00EE3C05"/>
    <w:rsid w:val="00EE5DA0"/>
    <w:rsid w:val="00EF2E73"/>
    <w:rsid w:val="00EF3249"/>
    <w:rsid w:val="00EF7ECC"/>
    <w:rsid w:val="00F05A02"/>
    <w:rsid w:val="00F23CE4"/>
    <w:rsid w:val="00F3603E"/>
    <w:rsid w:val="00F618CD"/>
    <w:rsid w:val="00F61B89"/>
    <w:rsid w:val="00F90F18"/>
    <w:rsid w:val="00FA06FA"/>
    <w:rsid w:val="00FB1483"/>
    <w:rsid w:val="00FB4D9C"/>
    <w:rsid w:val="00FD5168"/>
    <w:rsid w:val="00FE187A"/>
    <w:rsid w:val="00FF36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42B4E"/>
  <w15:chartTrackingRefBased/>
  <w15:docId w15:val="{5736E857-A63D-B14D-BE1A-0E4313AA1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914"/>
    <w:pPr>
      <w:spacing w:after="120" w:line="276" w:lineRule="auto"/>
    </w:pPr>
    <w:rPr>
      <w:rFonts w:ascii="Questrial" w:hAnsi="Questrial"/>
      <w:color w:val="003265"/>
    </w:rPr>
  </w:style>
  <w:style w:type="paragraph" w:styleId="Heading1">
    <w:name w:val="heading 1"/>
    <w:basedOn w:val="Normal"/>
    <w:next w:val="Normal"/>
    <w:link w:val="Heading1Char"/>
    <w:uiPriority w:val="9"/>
    <w:qFormat/>
    <w:rsid w:val="00E15F21"/>
    <w:pPr>
      <w:keepNext/>
      <w:keepLines/>
      <w:spacing w:before="2400"/>
      <w:jc w:val="center"/>
      <w:outlineLvl w:val="0"/>
    </w:pPr>
    <w:rPr>
      <w:rFonts w:eastAsiaTheme="majorEastAsia" w:cs="Times New Roman (Headings CS)"/>
      <w:b/>
      <w:sz w:val="56"/>
      <w:szCs w:val="32"/>
    </w:rPr>
  </w:style>
  <w:style w:type="paragraph" w:styleId="Heading2">
    <w:name w:val="heading 2"/>
    <w:basedOn w:val="Normal"/>
    <w:next w:val="Normal"/>
    <w:link w:val="Heading2Char"/>
    <w:uiPriority w:val="9"/>
    <w:unhideWhenUsed/>
    <w:qFormat/>
    <w:rsid w:val="00C2280C"/>
    <w:pPr>
      <w:keepNext/>
      <w:keepLines/>
      <w:pBdr>
        <w:top w:val="single" w:sz="24" w:space="4" w:color="003265"/>
        <w:left w:val="single" w:sz="24" w:space="2" w:color="003265"/>
        <w:bottom w:val="single" w:sz="24" w:space="4" w:color="003265"/>
        <w:right w:val="single" w:sz="24" w:space="2" w:color="003265"/>
      </w:pBdr>
      <w:shd w:val="clear" w:color="auto" w:fill="003265"/>
      <w:outlineLvl w:val="1"/>
    </w:pPr>
    <w:rPr>
      <w:rFonts w:eastAsiaTheme="majorEastAsia" w:cstheme="majorBidi"/>
      <w:b/>
      <w:color w:val="FFFFFF" w:themeColor="background1"/>
      <w:sz w:val="36"/>
      <w:szCs w:val="26"/>
    </w:rPr>
  </w:style>
  <w:style w:type="paragraph" w:styleId="Heading3">
    <w:name w:val="heading 3"/>
    <w:basedOn w:val="Normal"/>
    <w:next w:val="Normal"/>
    <w:link w:val="Heading3Char"/>
    <w:uiPriority w:val="9"/>
    <w:unhideWhenUsed/>
    <w:qFormat/>
    <w:rsid w:val="00645914"/>
    <w:pPr>
      <w:keepNext/>
      <w:keepLines/>
      <w:spacing w:before="24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186AB9"/>
    <w:pPr>
      <w:keepNext/>
      <w:keepLines/>
      <w:spacing w:before="240"/>
      <w:outlineLvl w:val="3"/>
    </w:pPr>
    <w:rPr>
      <w:rFonts w:asciiTheme="majorHAnsi" w:eastAsiaTheme="majorEastAsia" w:hAnsiTheme="majorHAnsi" w:cstheme="majorBidi"/>
      <w:b/>
      <w:iCs/>
      <w:color w:val="1C35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5914"/>
    <w:rPr>
      <w:rFonts w:ascii="Questrial" w:hAnsi="Questrial"/>
      <w:color w:val="0563C1" w:themeColor="hyperlink"/>
      <w:u w:val="single"/>
    </w:rPr>
  </w:style>
  <w:style w:type="character" w:styleId="UnresolvedMention">
    <w:name w:val="Unresolved Mention"/>
    <w:basedOn w:val="DefaultParagraphFont"/>
    <w:uiPriority w:val="99"/>
    <w:semiHidden/>
    <w:unhideWhenUsed/>
    <w:rsid w:val="007943A1"/>
    <w:rPr>
      <w:color w:val="605E5C"/>
      <w:shd w:val="clear" w:color="auto" w:fill="E1DFDD"/>
    </w:rPr>
  </w:style>
  <w:style w:type="character" w:customStyle="1" w:styleId="Heading2Char">
    <w:name w:val="Heading 2 Char"/>
    <w:basedOn w:val="DefaultParagraphFont"/>
    <w:link w:val="Heading2"/>
    <w:uiPriority w:val="9"/>
    <w:rsid w:val="00C2280C"/>
    <w:rPr>
      <w:rFonts w:ascii="Questrial" w:eastAsiaTheme="majorEastAsia" w:hAnsi="Questrial" w:cstheme="majorBidi"/>
      <w:b/>
      <w:color w:val="FFFFFF" w:themeColor="background1"/>
      <w:sz w:val="36"/>
      <w:szCs w:val="26"/>
      <w:shd w:val="clear" w:color="auto" w:fill="003265"/>
    </w:rPr>
  </w:style>
  <w:style w:type="character" w:customStyle="1" w:styleId="Heading1Char">
    <w:name w:val="Heading 1 Char"/>
    <w:basedOn w:val="DefaultParagraphFont"/>
    <w:link w:val="Heading1"/>
    <w:uiPriority w:val="9"/>
    <w:rsid w:val="00E15F21"/>
    <w:rPr>
      <w:rFonts w:ascii="Questrial" w:eastAsiaTheme="majorEastAsia" w:hAnsi="Questrial" w:cs="Times New Roman (Headings CS)"/>
      <w:b/>
      <w:color w:val="003265"/>
      <w:sz w:val="56"/>
      <w:szCs w:val="32"/>
    </w:rPr>
  </w:style>
  <w:style w:type="character" w:styleId="FollowedHyperlink">
    <w:name w:val="FollowedHyperlink"/>
    <w:basedOn w:val="DefaultParagraphFont"/>
    <w:uiPriority w:val="99"/>
    <w:semiHidden/>
    <w:unhideWhenUsed/>
    <w:rsid w:val="003C3C07"/>
    <w:rPr>
      <w:color w:val="954F72" w:themeColor="followedHyperlink"/>
      <w:u w:val="single"/>
    </w:rPr>
  </w:style>
  <w:style w:type="character" w:customStyle="1" w:styleId="Heading3Char">
    <w:name w:val="Heading 3 Char"/>
    <w:basedOn w:val="DefaultParagraphFont"/>
    <w:link w:val="Heading3"/>
    <w:uiPriority w:val="9"/>
    <w:rsid w:val="00645914"/>
    <w:rPr>
      <w:rFonts w:ascii="Questrial" w:eastAsiaTheme="majorEastAsia" w:hAnsi="Questrial" w:cstheme="majorBidi"/>
      <w:b/>
      <w:color w:val="003265"/>
      <w:sz w:val="32"/>
    </w:rPr>
  </w:style>
  <w:style w:type="paragraph" w:styleId="ListParagraph">
    <w:name w:val="List Paragraph"/>
    <w:basedOn w:val="Normal"/>
    <w:uiPriority w:val="34"/>
    <w:qFormat/>
    <w:rsid w:val="00645914"/>
    <w:pPr>
      <w:ind w:left="720"/>
    </w:pPr>
  </w:style>
  <w:style w:type="character" w:customStyle="1" w:styleId="Heading4Char">
    <w:name w:val="Heading 4 Char"/>
    <w:basedOn w:val="DefaultParagraphFont"/>
    <w:link w:val="Heading4"/>
    <w:uiPriority w:val="9"/>
    <w:rsid w:val="00186AB9"/>
    <w:rPr>
      <w:rFonts w:asciiTheme="majorHAnsi" w:eastAsiaTheme="majorEastAsia" w:hAnsiTheme="majorHAnsi" w:cstheme="majorBidi"/>
      <w:b/>
      <w:iCs/>
      <w:color w:val="1C3562"/>
    </w:rPr>
  </w:style>
  <w:style w:type="character" w:styleId="Strong">
    <w:name w:val="Strong"/>
    <w:basedOn w:val="DefaultParagraphFont"/>
    <w:uiPriority w:val="22"/>
    <w:qFormat/>
    <w:rsid w:val="008B2066"/>
    <w:rPr>
      <w:b/>
      <w:bCs/>
    </w:rPr>
  </w:style>
  <w:style w:type="paragraph" w:styleId="FootnoteText">
    <w:name w:val="footnote text"/>
    <w:basedOn w:val="Normal"/>
    <w:link w:val="FootnoteTextChar"/>
    <w:uiPriority w:val="99"/>
    <w:semiHidden/>
    <w:unhideWhenUsed/>
    <w:rsid w:val="003909C9"/>
    <w:pPr>
      <w:spacing w:after="0"/>
    </w:pPr>
    <w:rPr>
      <w:sz w:val="20"/>
      <w:szCs w:val="20"/>
    </w:rPr>
  </w:style>
  <w:style w:type="character" w:customStyle="1" w:styleId="FootnoteTextChar">
    <w:name w:val="Footnote Text Char"/>
    <w:basedOn w:val="DefaultParagraphFont"/>
    <w:link w:val="FootnoteText"/>
    <w:uiPriority w:val="99"/>
    <w:semiHidden/>
    <w:rsid w:val="003909C9"/>
    <w:rPr>
      <w:sz w:val="20"/>
      <w:szCs w:val="20"/>
    </w:rPr>
  </w:style>
  <w:style w:type="character" w:styleId="FootnoteReference">
    <w:name w:val="footnote reference"/>
    <w:basedOn w:val="DefaultParagraphFont"/>
    <w:uiPriority w:val="99"/>
    <w:semiHidden/>
    <w:unhideWhenUsed/>
    <w:rsid w:val="003909C9"/>
    <w:rPr>
      <w:vertAlign w:val="superscript"/>
    </w:rPr>
  </w:style>
  <w:style w:type="paragraph" w:styleId="Header">
    <w:name w:val="header"/>
    <w:basedOn w:val="Normal"/>
    <w:link w:val="HeaderChar"/>
    <w:uiPriority w:val="99"/>
    <w:unhideWhenUsed/>
    <w:rsid w:val="0030394E"/>
    <w:pPr>
      <w:tabs>
        <w:tab w:val="center" w:pos="4680"/>
        <w:tab w:val="right" w:pos="9360"/>
      </w:tabs>
      <w:spacing w:after="0"/>
    </w:pPr>
  </w:style>
  <w:style w:type="character" w:customStyle="1" w:styleId="HeaderChar">
    <w:name w:val="Header Char"/>
    <w:basedOn w:val="DefaultParagraphFont"/>
    <w:link w:val="Header"/>
    <w:uiPriority w:val="99"/>
    <w:rsid w:val="0030394E"/>
  </w:style>
  <w:style w:type="paragraph" w:styleId="Footer">
    <w:name w:val="footer"/>
    <w:basedOn w:val="Normal"/>
    <w:link w:val="FooterChar"/>
    <w:uiPriority w:val="99"/>
    <w:unhideWhenUsed/>
    <w:rsid w:val="0030394E"/>
    <w:pPr>
      <w:tabs>
        <w:tab w:val="center" w:pos="4680"/>
        <w:tab w:val="right" w:pos="9360"/>
      </w:tabs>
      <w:spacing w:after="0"/>
    </w:pPr>
  </w:style>
  <w:style w:type="character" w:customStyle="1" w:styleId="FooterChar">
    <w:name w:val="Footer Char"/>
    <w:basedOn w:val="DefaultParagraphFont"/>
    <w:link w:val="Footer"/>
    <w:uiPriority w:val="99"/>
    <w:rsid w:val="0030394E"/>
  </w:style>
  <w:style w:type="character" w:styleId="PageNumber">
    <w:name w:val="page number"/>
    <w:basedOn w:val="DefaultParagraphFont"/>
    <w:uiPriority w:val="99"/>
    <w:semiHidden/>
    <w:unhideWhenUsed/>
    <w:rsid w:val="00BF2443"/>
  </w:style>
  <w:style w:type="paragraph" w:styleId="TOC1">
    <w:name w:val="toc 1"/>
    <w:basedOn w:val="Normal"/>
    <w:next w:val="Normal"/>
    <w:autoRedefine/>
    <w:uiPriority w:val="39"/>
    <w:unhideWhenUsed/>
    <w:rsid w:val="00E15F21"/>
    <w:pPr>
      <w:spacing w:after="100"/>
    </w:pPr>
  </w:style>
  <w:style w:type="paragraph" w:styleId="TOC2">
    <w:name w:val="toc 2"/>
    <w:basedOn w:val="Normal"/>
    <w:next w:val="Normal"/>
    <w:autoRedefine/>
    <w:uiPriority w:val="39"/>
    <w:unhideWhenUsed/>
    <w:rsid w:val="00E15F21"/>
    <w:pPr>
      <w:spacing w:after="100"/>
      <w:ind w:left="240"/>
    </w:pPr>
  </w:style>
  <w:style w:type="paragraph" w:styleId="TOCHeading">
    <w:name w:val="TOC Heading"/>
    <w:basedOn w:val="Heading1"/>
    <w:next w:val="Normal"/>
    <w:uiPriority w:val="39"/>
    <w:unhideWhenUsed/>
    <w:qFormat/>
    <w:rsid w:val="00E15F21"/>
    <w:pPr>
      <w:spacing w:before="240" w:after="240"/>
      <w:jc w:val="left"/>
      <w:outlineLvl w:val="9"/>
    </w:pPr>
    <w:rPr>
      <w:rFonts w:cstheme="majorBidi"/>
      <w:b w:val="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347">
      <w:bodyDiv w:val="1"/>
      <w:marLeft w:val="0"/>
      <w:marRight w:val="0"/>
      <w:marTop w:val="0"/>
      <w:marBottom w:val="0"/>
      <w:divBdr>
        <w:top w:val="none" w:sz="0" w:space="0" w:color="auto"/>
        <w:left w:val="none" w:sz="0" w:space="0" w:color="auto"/>
        <w:bottom w:val="none" w:sz="0" w:space="0" w:color="auto"/>
        <w:right w:val="none" w:sz="0" w:space="0" w:color="auto"/>
      </w:divBdr>
    </w:div>
    <w:div w:id="72901940">
      <w:bodyDiv w:val="1"/>
      <w:marLeft w:val="0"/>
      <w:marRight w:val="0"/>
      <w:marTop w:val="0"/>
      <w:marBottom w:val="0"/>
      <w:divBdr>
        <w:top w:val="none" w:sz="0" w:space="0" w:color="auto"/>
        <w:left w:val="none" w:sz="0" w:space="0" w:color="auto"/>
        <w:bottom w:val="none" w:sz="0" w:space="0" w:color="auto"/>
        <w:right w:val="none" w:sz="0" w:space="0" w:color="auto"/>
      </w:divBdr>
    </w:div>
    <w:div w:id="90662469">
      <w:bodyDiv w:val="1"/>
      <w:marLeft w:val="0"/>
      <w:marRight w:val="0"/>
      <w:marTop w:val="0"/>
      <w:marBottom w:val="0"/>
      <w:divBdr>
        <w:top w:val="none" w:sz="0" w:space="0" w:color="auto"/>
        <w:left w:val="none" w:sz="0" w:space="0" w:color="auto"/>
        <w:bottom w:val="none" w:sz="0" w:space="0" w:color="auto"/>
        <w:right w:val="none" w:sz="0" w:space="0" w:color="auto"/>
      </w:divBdr>
    </w:div>
    <w:div w:id="131795131">
      <w:bodyDiv w:val="1"/>
      <w:marLeft w:val="0"/>
      <w:marRight w:val="0"/>
      <w:marTop w:val="0"/>
      <w:marBottom w:val="0"/>
      <w:divBdr>
        <w:top w:val="none" w:sz="0" w:space="0" w:color="auto"/>
        <w:left w:val="none" w:sz="0" w:space="0" w:color="auto"/>
        <w:bottom w:val="none" w:sz="0" w:space="0" w:color="auto"/>
        <w:right w:val="none" w:sz="0" w:space="0" w:color="auto"/>
      </w:divBdr>
    </w:div>
    <w:div w:id="147938890">
      <w:bodyDiv w:val="1"/>
      <w:marLeft w:val="0"/>
      <w:marRight w:val="0"/>
      <w:marTop w:val="0"/>
      <w:marBottom w:val="0"/>
      <w:divBdr>
        <w:top w:val="none" w:sz="0" w:space="0" w:color="auto"/>
        <w:left w:val="none" w:sz="0" w:space="0" w:color="auto"/>
        <w:bottom w:val="none" w:sz="0" w:space="0" w:color="auto"/>
        <w:right w:val="none" w:sz="0" w:space="0" w:color="auto"/>
      </w:divBdr>
    </w:div>
    <w:div w:id="187763696">
      <w:bodyDiv w:val="1"/>
      <w:marLeft w:val="0"/>
      <w:marRight w:val="0"/>
      <w:marTop w:val="0"/>
      <w:marBottom w:val="0"/>
      <w:divBdr>
        <w:top w:val="none" w:sz="0" w:space="0" w:color="auto"/>
        <w:left w:val="none" w:sz="0" w:space="0" w:color="auto"/>
        <w:bottom w:val="none" w:sz="0" w:space="0" w:color="auto"/>
        <w:right w:val="none" w:sz="0" w:space="0" w:color="auto"/>
      </w:divBdr>
    </w:div>
    <w:div w:id="190655837">
      <w:bodyDiv w:val="1"/>
      <w:marLeft w:val="0"/>
      <w:marRight w:val="0"/>
      <w:marTop w:val="0"/>
      <w:marBottom w:val="0"/>
      <w:divBdr>
        <w:top w:val="none" w:sz="0" w:space="0" w:color="auto"/>
        <w:left w:val="none" w:sz="0" w:space="0" w:color="auto"/>
        <w:bottom w:val="none" w:sz="0" w:space="0" w:color="auto"/>
        <w:right w:val="none" w:sz="0" w:space="0" w:color="auto"/>
      </w:divBdr>
    </w:div>
    <w:div w:id="265699806">
      <w:bodyDiv w:val="1"/>
      <w:marLeft w:val="0"/>
      <w:marRight w:val="0"/>
      <w:marTop w:val="0"/>
      <w:marBottom w:val="0"/>
      <w:divBdr>
        <w:top w:val="none" w:sz="0" w:space="0" w:color="auto"/>
        <w:left w:val="none" w:sz="0" w:space="0" w:color="auto"/>
        <w:bottom w:val="none" w:sz="0" w:space="0" w:color="auto"/>
        <w:right w:val="none" w:sz="0" w:space="0" w:color="auto"/>
      </w:divBdr>
      <w:divsChild>
        <w:div w:id="1977028022">
          <w:marLeft w:val="0"/>
          <w:marRight w:val="0"/>
          <w:marTop w:val="0"/>
          <w:marBottom w:val="0"/>
          <w:divBdr>
            <w:top w:val="none" w:sz="0" w:space="0" w:color="auto"/>
            <w:left w:val="none" w:sz="0" w:space="0" w:color="auto"/>
            <w:bottom w:val="none" w:sz="0" w:space="0" w:color="auto"/>
            <w:right w:val="none" w:sz="0" w:space="0" w:color="auto"/>
          </w:divBdr>
          <w:divsChild>
            <w:div w:id="997612019">
              <w:marLeft w:val="0"/>
              <w:marRight w:val="0"/>
              <w:marTop w:val="0"/>
              <w:marBottom w:val="0"/>
              <w:divBdr>
                <w:top w:val="none" w:sz="0" w:space="0" w:color="auto"/>
                <w:left w:val="none" w:sz="0" w:space="0" w:color="auto"/>
                <w:bottom w:val="none" w:sz="0" w:space="0" w:color="auto"/>
                <w:right w:val="none" w:sz="0" w:space="0" w:color="auto"/>
              </w:divBdr>
              <w:divsChild>
                <w:div w:id="915625988">
                  <w:marLeft w:val="0"/>
                  <w:marRight w:val="0"/>
                  <w:marTop w:val="0"/>
                  <w:marBottom w:val="0"/>
                  <w:divBdr>
                    <w:top w:val="none" w:sz="0" w:space="0" w:color="auto"/>
                    <w:left w:val="none" w:sz="0" w:space="0" w:color="auto"/>
                    <w:bottom w:val="none" w:sz="0" w:space="0" w:color="auto"/>
                    <w:right w:val="none" w:sz="0" w:space="0" w:color="auto"/>
                  </w:divBdr>
                </w:div>
              </w:divsChild>
            </w:div>
            <w:div w:id="1999068763">
              <w:marLeft w:val="0"/>
              <w:marRight w:val="0"/>
              <w:marTop w:val="0"/>
              <w:marBottom w:val="0"/>
              <w:divBdr>
                <w:top w:val="none" w:sz="0" w:space="0" w:color="auto"/>
                <w:left w:val="none" w:sz="0" w:space="0" w:color="auto"/>
                <w:bottom w:val="none" w:sz="0" w:space="0" w:color="auto"/>
                <w:right w:val="none" w:sz="0" w:space="0" w:color="auto"/>
              </w:divBdr>
              <w:divsChild>
                <w:div w:id="18633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4299">
      <w:bodyDiv w:val="1"/>
      <w:marLeft w:val="0"/>
      <w:marRight w:val="0"/>
      <w:marTop w:val="0"/>
      <w:marBottom w:val="0"/>
      <w:divBdr>
        <w:top w:val="none" w:sz="0" w:space="0" w:color="auto"/>
        <w:left w:val="none" w:sz="0" w:space="0" w:color="auto"/>
        <w:bottom w:val="none" w:sz="0" w:space="0" w:color="auto"/>
        <w:right w:val="none" w:sz="0" w:space="0" w:color="auto"/>
      </w:divBdr>
    </w:div>
    <w:div w:id="297036282">
      <w:bodyDiv w:val="1"/>
      <w:marLeft w:val="0"/>
      <w:marRight w:val="0"/>
      <w:marTop w:val="0"/>
      <w:marBottom w:val="0"/>
      <w:divBdr>
        <w:top w:val="none" w:sz="0" w:space="0" w:color="auto"/>
        <w:left w:val="none" w:sz="0" w:space="0" w:color="auto"/>
        <w:bottom w:val="none" w:sz="0" w:space="0" w:color="auto"/>
        <w:right w:val="none" w:sz="0" w:space="0" w:color="auto"/>
      </w:divBdr>
    </w:div>
    <w:div w:id="320038243">
      <w:bodyDiv w:val="1"/>
      <w:marLeft w:val="0"/>
      <w:marRight w:val="0"/>
      <w:marTop w:val="0"/>
      <w:marBottom w:val="0"/>
      <w:divBdr>
        <w:top w:val="none" w:sz="0" w:space="0" w:color="auto"/>
        <w:left w:val="none" w:sz="0" w:space="0" w:color="auto"/>
        <w:bottom w:val="none" w:sz="0" w:space="0" w:color="auto"/>
        <w:right w:val="none" w:sz="0" w:space="0" w:color="auto"/>
      </w:divBdr>
    </w:div>
    <w:div w:id="355933619">
      <w:bodyDiv w:val="1"/>
      <w:marLeft w:val="0"/>
      <w:marRight w:val="0"/>
      <w:marTop w:val="0"/>
      <w:marBottom w:val="0"/>
      <w:divBdr>
        <w:top w:val="none" w:sz="0" w:space="0" w:color="auto"/>
        <w:left w:val="none" w:sz="0" w:space="0" w:color="auto"/>
        <w:bottom w:val="none" w:sz="0" w:space="0" w:color="auto"/>
        <w:right w:val="none" w:sz="0" w:space="0" w:color="auto"/>
      </w:divBdr>
    </w:div>
    <w:div w:id="357437783">
      <w:bodyDiv w:val="1"/>
      <w:marLeft w:val="0"/>
      <w:marRight w:val="0"/>
      <w:marTop w:val="0"/>
      <w:marBottom w:val="0"/>
      <w:divBdr>
        <w:top w:val="none" w:sz="0" w:space="0" w:color="auto"/>
        <w:left w:val="none" w:sz="0" w:space="0" w:color="auto"/>
        <w:bottom w:val="none" w:sz="0" w:space="0" w:color="auto"/>
        <w:right w:val="none" w:sz="0" w:space="0" w:color="auto"/>
      </w:divBdr>
    </w:div>
    <w:div w:id="394666435">
      <w:bodyDiv w:val="1"/>
      <w:marLeft w:val="0"/>
      <w:marRight w:val="0"/>
      <w:marTop w:val="0"/>
      <w:marBottom w:val="0"/>
      <w:divBdr>
        <w:top w:val="none" w:sz="0" w:space="0" w:color="auto"/>
        <w:left w:val="none" w:sz="0" w:space="0" w:color="auto"/>
        <w:bottom w:val="none" w:sz="0" w:space="0" w:color="auto"/>
        <w:right w:val="none" w:sz="0" w:space="0" w:color="auto"/>
      </w:divBdr>
    </w:div>
    <w:div w:id="411663001">
      <w:bodyDiv w:val="1"/>
      <w:marLeft w:val="0"/>
      <w:marRight w:val="0"/>
      <w:marTop w:val="0"/>
      <w:marBottom w:val="0"/>
      <w:divBdr>
        <w:top w:val="none" w:sz="0" w:space="0" w:color="auto"/>
        <w:left w:val="none" w:sz="0" w:space="0" w:color="auto"/>
        <w:bottom w:val="none" w:sz="0" w:space="0" w:color="auto"/>
        <w:right w:val="none" w:sz="0" w:space="0" w:color="auto"/>
      </w:divBdr>
      <w:divsChild>
        <w:div w:id="120271973">
          <w:marLeft w:val="0"/>
          <w:marRight w:val="0"/>
          <w:marTop w:val="0"/>
          <w:marBottom w:val="0"/>
          <w:divBdr>
            <w:top w:val="none" w:sz="0" w:space="0" w:color="auto"/>
            <w:left w:val="none" w:sz="0" w:space="0" w:color="auto"/>
            <w:bottom w:val="none" w:sz="0" w:space="0" w:color="auto"/>
            <w:right w:val="none" w:sz="0" w:space="0" w:color="auto"/>
          </w:divBdr>
          <w:divsChild>
            <w:div w:id="2093234862">
              <w:marLeft w:val="0"/>
              <w:marRight w:val="0"/>
              <w:marTop w:val="0"/>
              <w:marBottom w:val="0"/>
              <w:divBdr>
                <w:top w:val="none" w:sz="0" w:space="0" w:color="auto"/>
                <w:left w:val="none" w:sz="0" w:space="0" w:color="auto"/>
                <w:bottom w:val="none" w:sz="0" w:space="0" w:color="auto"/>
                <w:right w:val="none" w:sz="0" w:space="0" w:color="auto"/>
              </w:divBdr>
              <w:divsChild>
                <w:div w:id="1740710584">
                  <w:marLeft w:val="0"/>
                  <w:marRight w:val="0"/>
                  <w:marTop w:val="0"/>
                  <w:marBottom w:val="0"/>
                  <w:divBdr>
                    <w:top w:val="none" w:sz="0" w:space="0" w:color="auto"/>
                    <w:left w:val="none" w:sz="0" w:space="0" w:color="auto"/>
                    <w:bottom w:val="none" w:sz="0" w:space="0" w:color="auto"/>
                    <w:right w:val="none" w:sz="0" w:space="0" w:color="auto"/>
                  </w:divBdr>
                </w:div>
              </w:divsChild>
            </w:div>
            <w:div w:id="1711997055">
              <w:marLeft w:val="0"/>
              <w:marRight w:val="0"/>
              <w:marTop w:val="0"/>
              <w:marBottom w:val="0"/>
              <w:divBdr>
                <w:top w:val="none" w:sz="0" w:space="0" w:color="auto"/>
                <w:left w:val="none" w:sz="0" w:space="0" w:color="auto"/>
                <w:bottom w:val="none" w:sz="0" w:space="0" w:color="auto"/>
                <w:right w:val="none" w:sz="0" w:space="0" w:color="auto"/>
              </w:divBdr>
              <w:divsChild>
                <w:div w:id="11520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5626">
      <w:bodyDiv w:val="1"/>
      <w:marLeft w:val="0"/>
      <w:marRight w:val="0"/>
      <w:marTop w:val="0"/>
      <w:marBottom w:val="0"/>
      <w:divBdr>
        <w:top w:val="none" w:sz="0" w:space="0" w:color="auto"/>
        <w:left w:val="none" w:sz="0" w:space="0" w:color="auto"/>
        <w:bottom w:val="none" w:sz="0" w:space="0" w:color="auto"/>
        <w:right w:val="none" w:sz="0" w:space="0" w:color="auto"/>
      </w:divBdr>
      <w:divsChild>
        <w:div w:id="23093102">
          <w:marLeft w:val="0"/>
          <w:marRight w:val="0"/>
          <w:marTop w:val="0"/>
          <w:marBottom w:val="360"/>
          <w:divBdr>
            <w:top w:val="none" w:sz="0" w:space="0" w:color="auto"/>
            <w:left w:val="none" w:sz="0" w:space="0" w:color="auto"/>
            <w:bottom w:val="none" w:sz="0" w:space="0" w:color="auto"/>
            <w:right w:val="none" w:sz="0" w:space="0" w:color="auto"/>
          </w:divBdr>
          <w:divsChild>
            <w:div w:id="1597127748">
              <w:marLeft w:val="0"/>
              <w:marRight w:val="0"/>
              <w:marTop w:val="0"/>
              <w:marBottom w:val="0"/>
              <w:divBdr>
                <w:top w:val="none" w:sz="0" w:space="0" w:color="auto"/>
                <w:left w:val="none" w:sz="0" w:space="0" w:color="auto"/>
                <w:bottom w:val="none" w:sz="0" w:space="0" w:color="auto"/>
                <w:right w:val="none" w:sz="0" w:space="0" w:color="auto"/>
              </w:divBdr>
            </w:div>
            <w:div w:id="377167833">
              <w:marLeft w:val="0"/>
              <w:marRight w:val="0"/>
              <w:marTop w:val="0"/>
              <w:marBottom w:val="0"/>
              <w:divBdr>
                <w:top w:val="none" w:sz="0" w:space="0" w:color="auto"/>
                <w:left w:val="none" w:sz="0" w:space="0" w:color="auto"/>
                <w:bottom w:val="none" w:sz="0" w:space="0" w:color="auto"/>
                <w:right w:val="none" w:sz="0" w:space="0" w:color="auto"/>
              </w:divBdr>
            </w:div>
            <w:div w:id="1387027550">
              <w:marLeft w:val="0"/>
              <w:marRight w:val="0"/>
              <w:marTop w:val="0"/>
              <w:marBottom w:val="0"/>
              <w:divBdr>
                <w:top w:val="none" w:sz="0" w:space="0" w:color="auto"/>
                <w:left w:val="none" w:sz="0" w:space="0" w:color="auto"/>
                <w:bottom w:val="none" w:sz="0" w:space="0" w:color="auto"/>
                <w:right w:val="none" w:sz="0" w:space="0" w:color="auto"/>
              </w:divBdr>
            </w:div>
            <w:div w:id="761099723">
              <w:marLeft w:val="0"/>
              <w:marRight w:val="0"/>
              <w:marTop w:val="0"/>
              <w:marBottom w:val="0"/>
              <w:divBdr>
                <w:top w:val="none" w:sz="0" w:space="0" w:color="auto"/>
                <w:left w:val="none" w:sz="0" w:space="0" w:color="auto"/>
                <w:bottom w:val="none" w:sz="0" w:space="0" w:color="auto"/>
                <w:right w:val="none" w:sz="0" w:space="0" w:color="auto"/>
              </w:divBdr>
            </w:div>
            <w:div w:id="4598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33134">
      <w:bodyDiv w:val="1"/>
      <w:marLeft w:val="0"/>
      <w:marRight w:val="0"/>
      <w:marTop w:val="0"/>
      <w:marBottom w:val="0"/>
      <w:divBdr>
        <w:top w:val="none" w:sz="0" w:space="0" w:color="auto"/>
        <w:left w:val="none" w:sz="0" w:space="0" w:color="auto"/>
        <w:bottom w:val="none" w:sz="0" w:space="0" w:color="auto"/>
        <w:right w:val="none" w:sz="0" w:space="0" w:color="auto"/>
      </w:divBdr>
    </w:div>
    <w:div w:id="474495815">
      <w:bodyDiv w:val="1"/>
      <w:marLeft w:val="0"/>
      <w:marRight w:val="0"/>
      <w:marTop w:val="0"/>
      <w:marBottom w:val="0"/>
      <w:divBdr>
        <w:top w:val="none" w:sz="0" w:space="0" w:color="auto"/>
        <w:left w:val="none" w:sz="0" w:space="0" w:color="auto"/>
        <w:bottom w:val="none" w:sz="0" w:space="0" w:color="auto"/>
        <w:right w:val="none" w:sz="0" w:space="0" w:color="auto"/>
      </w:divBdr>
    </w:div>
    <w:div w:id="515273779">
      <w:bodyDiv w:val="1"/>
      <w:marLeft w:val="0"/>
      <w:marRight w:val="0"/>
      <w:marTop w:val="0"/>
      <w:marBottom w:val="0"/>
      <w:divBdr>
        <w:top w:val="none" w:sz="0" w:space="0" w:color="auto"/>
        <w:left w:val="none" w:sz="0" w:space="0" w:color="auto"/>
        <w:bottom w:val="none" w:sz="0" w:space="0" w:color="auto"/>
        <w:right w:val="none" w:sz="0" w:space="0" w:color="auto"/>
      </w:divBdr>
    </w:div>
    <w:div w:id="522599488">
      <w:bodyDiv w:val="1"/>
      <w:marLeft w:val="0"/>
      <w:marRight w:val="0"/>
      <w:marTop w:val="0"/>
      <w:marBottom w:val="0"/>
      <w:divBdr>
        <w:top w:val="none" w:sz="0" w:space="0" w:color="auto"/>
        <w:left w:val="none" w:sz="0" w:space="0" w:color="auto"/>
        <w:bottom w:val="none" w:sz="0" w:space="0" w:color="auto"/>
        <w:right w:val="none" w:sz="0" w:space="0" w:color="auto"/>
      </w:divBdr>
    </w:div>
    <w:div w:id="619729681">
      <w:bodyDiv w:val="1"/>
      <w:marLeft w:val="0"/>
      <w:marRight w:val="0"/>
      <w:marTop w:val="0"/>
      <w:marBottom w:val="0"/>
      <w:divBdr>
        <w:top w:val="none" w:sz="0" w:space="0" w:color="auto"/>
        <w:left w:val="none" w:sz="0" w:space="0" w:color="auto"/>
        <w:bottom w:val="none" w:sz="0" w:space="0" w:color="auto"/>
        <w:right w:val="none" w:sz="0" w:space="0" w:color="auto"/>
      </w:divBdr>
    </w:div>
    <w:div w:id="642932740">
      <w:bodyDiv w:val="1"/>
      <w:marLeft w:val="0"/>
      <w:marRight w:val="0"/>
      <w:marTop w:val="0"/>
      <w:marBottom w:val="0"/>
      <w:divBdr>
        <w:top w:val="none" w:sz="0" w:space="0" w:color="auto"/>
        <w:left w:val="none" w:sz="0" w:space="0" w:color="auto"/>
        <w:bottom w:val="none" w:sz="0" w:space="0" w:color="auto"/>
        <w:right w:val="none" w:sz="0" w:space="0" w:color="auto"/>
      </w:divBdr>
    </w:div>
    <w:div w:id="664748141">
      <w:bodyDiv w:val="1"/>
      <w:marLeft w:val="0"/>
      <w:marRight w:val="0"/>
      <w:marTop w:val="0"/>
      <w:marBottom w:val="0"/>
      <w:divBdr>
        <w:top w:val="none" w:sz="0" w:space="0" w:color="auto"/>
        <w:left w:val="none" w:sz="0" w:space="0" w:color="auto"/>
        <w:bottom w:val="none" w:sz="0" w:space="0" w:color="auto"/>
        <w:right w:val="none" w:sz="0" w:space="0" w:color="auto"/>
      </w:divBdr>
    </w:div>
    <w:div w:id="676151173">
      <w:bodyDiv w:val="1"/>
      <w:marLeft w:val="0"/>
      <w:marRight w:val="0"/>
      <w:marTop w:val="0"/>
      <w:marBottom w:val="0"/>
      <w:divBdr>
        <w:top w:val="none" w:sz="0" w:space="0" w:color="auto"/>
        <w:left w:val="none" w:sz="0" w:space="0" w:color="auto"/>
        <w:bottom w:val="none" w:sz="0" w:space="0" w:color="auto"/>
        <w:right w:val="none" w:sz="0" w:space="0" w:color="auto"/>
      </w:divBdr>
    </w:div>
    <w:div w:id="687684843">
      <w:bodyDiv w:val="1"/>
      <w:marLeft w:val="0"/>
      <w:marRight w:val="0"/>
      <w:marTop w:val="0"/>
      <w:marBottom w:val="0"/>
      <w:divBdr>
        <w:top w:val="none" w:sz="0" w:space="0" w:color="auto"/>
        <w:left w:val="none" w:sz="0" w:space="0" w:color="auto"/>
        <w:bottom w:val="none" w:sz="0" w:space="0" w:color="auto"/>
        <w:right w:val="none" w:sz="0" w:space="0" w:color="auto"/>
      </w:divBdr>
    </w:div>
    <w:div w:id="784884305">
      <w:bodyDiv w:val="1"/>
      <w:marLeft w:val="0"/>
      <w:marRight w:val="0"/>
      <w:marTop w:val="0"/>
      <w:marBottom w:val="0"/>
      <w:divBdr>
        <w:top w:val="none" w:sz="0" w:space="0" w:color="auto"/>
        <w:left w:val="none" w:sz="0" w:space="0" w:color="auto"/>
        <w:bottom w:val="none" w:sz="0" w:space="0" w:color="auto"/>
        <w:right w:val="none" w:sz="0" w:space="0" w:color="auto"/>
      </w:divBdr>
    </w:div>
    <w:div w:id="798494170">
      <w:bodyDiv w:val="1"/>
      <w:marLeft w:val="0"/>
      <w:marRight w:val="0"/>
      <w:marTop w:val="0"/>
      <w:marBottom w:val="0"/>
      <w:divBdr>
        <w:top w:val="none" w:sz="0" w:space="0" w:color="auto"/>
        <w:left w:val="none" w:sz="0" w:space="0" w:color="auto"/>
        <w:bottom w:val="none" w:sz="0" w:space="0" w:color="auto"/>
        <w:right w:val="none" w:sz="0" w:space="0" w:color="auto"/>
      </w:divBdr>
    </w:div>
    <w:div w:id="835926902">
      <w:bodyDiv w:val="1"/>
      <w:marLeft w:val="0"/>
      <w:marRight w:val="0"/>
      <w:marTop w:val="0"/>
      <w:marBottom w:val="0"/>
      <w:divBdr>
        <w:top w:val="none" w:sz="0" w:space="0" w:color="auto"/>
        <w:left w:val="none" w:sz="0" w:space="0" w:color="auto"/>
        <w:bottom w:val="none" w:sz="0" w:space="0" w:color="auto"/>
        <w:right w:val="none" w:sz="0" w:space="0" w:color="auto"/>
      </w:divBdr>
    </w:div>
    <w:div w:id="841506471">
      <w:bodyDiv w:val="1"/>
      <w:marLeft w:val="0"/>
      <w:marRight w:val="0"/>
      <w:marTop w:val="0"/>
      <w:marBottom w:val="0"/>
      <w:divBdr>
        <w:top w:val="none" w:sz="0" w:space="0" w:color="auto"/>
        <w:left w:val="none" w:sz="0" w:space="0" w:color="auto"/>
        <w:bottom w:val="none" w:sz="0" w:space="0" w:color="auto"/>
        <w:right w:val="none" w:sz="0" w:space="0" w:color="auto"/>
      </w:divBdr>
    </w:div>
    <w:div w:id="878008121">
      <w:bodyDiv w:val="1"/>
      <w:marLeft w:val="0"/>
      <w:marRight w:val="0"/>
      <w:marTop w:val="0"/>
      <w:marBottom w:val="0"/>
      <w:divBdr>
        <w:top w:val="none" w:sz="0" w:space="0" w:color="auto"/>
        <w:left w:val="none" w:sz="0" w:space="0" w:color="auto"/>
        <w:bottom w:val="none" w:sz="0" w:space="0" w:color="auto"/>
        <w:right w:val="none" w:sz="0" w:space="0" w:color="auto"/>
      </w:divBdr>
    </w:div>
    <w:div w:id="885872060">
      <w:bodyDiv w:val="1"/>
      <w:marLeft w:val="0"/>
      <w:marRight w:val="0"/>
      <w:marTop w:val="0"/>
      <w:marBottom w:val="0"/>
      <w:divBdr>
        <w:top w:val="none" w:sz="0" w:space="0" w:color="auto"/>
        <w:left w:val="none" w:sz="0" w:space="0" w:color="auto"/>
        <w:bottom w:val="none" w:sz="0" w:space="0" w:color="auto"/>
        <w:right w:val="none" w:sz="0" w:space="0" w:color="auto"/>
      </w:divBdr>
    </w:div>
    <w:div w:id="894046433">
      <w:bodyDiv w:val="1"/>
      <w:marLeft w:val="0"/>
      <w:marRight w:val="0"/>
      <w:marTop w:val="0"/>
      <w:marBottom w:val="0"/>
      <w:divBdr>
        <w:top w:val="none" w:sz="0" w:space="0" w:color="auto"/>
        <w:left w:val="none" w:sz="0" w:space="0" w:color="auto"/>
        <w:bottom w:val="none" w:sz="0" w:space="0" w:color="auto"/>
        <w:right w:val="none" w:sz="0" w:space="0" w:color="auto"/>
      </w:divBdr>
    </w:div>
    <w:div w:id="907039103">
      <w:bodyDiv w:val="1"/>
      <w:marLeft w:val="0"/>
      <w:marRight w:val="0"/>
      <w:marTop w:val="0"/>
      <w:marBottom w:val="0"/>
      <w:divBdr>
        <w:top w:val="none" w:sz="0" w:space="0" w:color="auto"/>
        <w:left w:val="none" w:sz="0" w:space="0" w:color="auto"/>
        <w:bottom w:val="none" w:sz="0" w:space="0" w:color="auto"/>
        <w:right w:val="none" w:sz="0" w:space="0" w:color="auto"/>
      </w:divBdr>
    </w:div>
    <w:div w:id="930700541">
      <w:bodyDiv w:val="1"/>
      <w:marLeft w:val="0"/>
      <w:marRight w:val="0"/>
      <w:marTop w:val="0"/>
      <w:marBottom w:val="0"/>
      <w:divBdr>
        <w:top w:val="none" w:sz="0" w:space="0" w:color="auto"/>
        <w:left w:val="none" w:sz="0" w:space="0" w:color="auto"/>
        <w:bottom w:val="none" w:sz="0" w:space="0" w:color="auto"/>
        <w:right w:val="none" w:sz="0" w:space="0" w:color="auto"/>
      </w:divBdr>
    </w:div>
    <w:div w:id="959384654">
      <w:bodyDiv w:val="1"/>
      <w:marLeft w:val="0"/>
      <w:marRight w:val="0"/>
      <w:marTop w:val="0"/>
      <w:marBottom w:val="0"/>
      <w:divBdr>
        <w:top w:val="none" w:sz="0" w:space="0" w:color="auto"/>
        <w:left w:val="none" w:sz="0" w:space="0" w:color="auto"/>
        <w:bottom w:val="none" w:sz="0" w:space="0" w:color="auto"/>
        <w:right w:val="none" w:sz="0" w:space="0" w:color="auto"/>
      </w:divBdr>
    </w:div>
    <w:div w:id="1000736173">
      <w:bodyDiv w:val="1"/>
      <w:marLeft w:val="0"/>
      <w:marRight w:val="0"/>
      <w:marTop w:val="0"/>
      <w:marBottom w:val="0"/>
      <w:divBdr>
        <w:top w:val="none" w:sz="0" w:space="0" w:color="auto"/>
        <w:left w:val="none" w:sz="0" w:space="0" w:color="auto"/>
        <w:bottom w:val="none" w:sz="0" w:space="0" w:color="auto"/>
        <w:right w:val="none" w:sz="0" w:space="0" w:color="auto"/>
      </w:divBdr>
    </w:div>
    <w:div w:id="1009019768">
      <w:bodyDiv w:val="1"/>
      <w:marLeft w:val="0"/>
      <w:marRight w:val="0"/>
      <w:marTop w:val="0"/>
      <w:marBottom w:val="0"/>
      <w:divBdr>
        <w:top w:val="none" w:sz="0" w:space="0" w:color="auto"/>
        <w:left w:val="none" w:sz="0" w:space="0" w:color="auto"/>
        <w:bottom w:val="none" w:sz="0" w:space="0" w:color="auto"/>
        <w:right w:val="none" w:sz="0" w:space="0" w:color="auto"/>
      </w:divBdr>
    </w:div>
    <w:div w:id="1037389034">
      <w:bodyDiv w:val="1"/>
      <w:marLeft w:val="0"/>
      <w:marRight w:val="0"/>
      <w:marTop w:val="0"/>
      <w:marBottom w:val="0"/>
      <w:divBdr>
        <w:top w:val="none" w:sz="0" w:space="0" w:color="auto"/>
        <w:left w:val="none" w:sz="0" w:space="0" w:color="auto"/>
        <w:bottom w:val="none" w:sz="0" w:space="0" w:color="auto"/>
        <w:right w:val="none" w:sz="0" w:space="0" w:color="auto"/>
      </w:divBdr>
    </w:div>
    <w:div w:id="1055857793">
      <w:bodyDiv w:val="1"/>
      <w:marLeft w:val="0"/>
      <w:marRight w:val="0"/>
      <w:marTop w:val="0"/>
      <w:marBottom w:val="0"/>
      <w:divBdr>
        <w:top w:val="none" w:sz="0" w:space="0" w:color="auto"/>
        <w:left w:val="none" w:sz="0" w:space="0" w:color="auto"/>
        <w:bottom w:val="none" w:sz="0" w:space="0" w:color="auto"/>
        <w:right w:val="none" w:sz="0" w:space="0" w:color="auto"/>
      </w:divBdr>
    </w:div>
    <w:div w:id="1067606535">
      <w:bodyDiv w:val="1"/>
      <w:marLeft w:val="0"/>
      <w:marRight w:val="0"/>
      <w:marTop w:val="0"/>
      <w:marBottom w:val="0"/>
      <w:divBdr>
        <w:top w:val="none" w:sz="0" w:space="0" w:color="auto"/>
        <w:left w:val="none" w:sz="0" w:space="0" w:color="auto"/>
        <w:bottom w:val="none" w:sz="0" w:space="0" w:color="auto"/>
        <w:right w:val="none" w:sz="0" w:space="0" w:color="auto"/>
      </w:divBdr>
    </w:div>
    <w:div w:id="1102534045">
      <w:bodyDiv w:val="1"/>
      <w:marLeft w:val="0"/>
      <w:marRight w:val="0"/>
      <w:marTop w:val="0"/>
      <w:marBottom w:val="0"/>
      <w:divBdr>
        <w:top w:val="none" w:sz="0" w:space="0" w:color="auto"/>
        <w:left w:val="none" w:sz="0" w:space="0" w:color="auto"/>
        <w:bottom w:val="none" w:sz="0" w:space="0" w:color="auto"/>
        <w:right w:val="none" w:sz="0" w:space="0" w:color="auto"/>
      </w:divBdr>
    </w:div>
    <w:div w:id="1137185526">
      <w:bodyDiv w:val="1"/>
      <w:marLeft w:val="0"/>
      <w:marRight w:val="0"/>
      <w:marTop w:val="0"/>
      <w:marBottom w:val="0"/>
      <w:divBdr>
        <w:top w:val="none" w:sz="0" w:space="0" w:color="auto"/>
        <w:left w:val="none" w:sz="0" w:space="0" w:color="auto"/>
        <w:bottom w:val="none" w:sz="0" w:space="0" w:color="auto"/>
        <w:right w:val="none" w:sz="0" w:space="0" w:color="auto"/>
      </w:divBdr>
      <w:divsChild>
        <w:div w:id="1032805634">
          <w:marLeft w:val="0"/>
          <w:marRight w:val="0"/>
          <w:marTop w:val="0"/>
          <w:marBottom w:val="0"/>
          <w:divBdr>
            <w:top w:val="none" w:sz="0" w:space="0" w:color="auto"/>
            <w:left w:val="none" w:sz="0" w:space="0" w:color="auto"/>
            <w:bottom w:val="none" w:sz="0" w:space="0" w:color="auto"/>
            <w:right w:val="none" w:sz="0" w:space="0" w:color="auto"/>
          </w:divBdr>
          <w:divsChild>
            <w:div w:id="1915121243">
              <w:marLeft w:val="0"/>
              <w:marRight w:val="0"/>
              <w:marTop w:val="0"/>
              <w:marBottom w:val="0"/>
              <w:divBdr>
                <w:top w:val="none" w:sz="0" w:space="0" w:color="auto"/>
                <w:left w:val="none" w:sz="0" w:space="0" w:color="auto"/>
                <w:bottom w:val="none" w:sz="0" w:space="0" w:color="auto"/>
                <w:right w:val="none" w:sz="0" w:space="0" w:color="auto"/>
              </w:divBdr>
              <w:divsChild>
                <w:div w:id="5403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1376">
      <w:bodyDiv w:val="1"/>
      <w:marLeft w:val="0"/>
      <w:marRight w:val="0"/>
      <w:marTop w:val="0"/>
      <w:marBottom w:val="0"/>
      <w:divBdr>
        <w:top w:val="none" w:sz="0" w:space="0" w:color="auto"/>
        <w:left w:val="none" w:sz="0" w:space="0" w:color="auto"/>
        <w:bottom w:val="none" w:sz="0" w:space="0" w:color="auto"/>
        <w:right w:val="none" w:sz="0" w:space="0" w:color="auto"/>
      </w:divBdr>
    </w:div>
    <w:div w:id="1197234924">
      <w:bodyDiv w:val="1"/>
      <w:marLeft w:val="0"/>
      <w:marRight w:val="0"/>
      <w:marTop w:val="0"/>
      <w:marBottom w:val="0"/>
      <w:divBdr>
        <w:top w:val="none" w:sz="0" w:space="0" w:color="auto"/>
        <w:left w:val="none" w:sz="0" w:space="0" w:color="auto"/>
        <w:bottom w:val="none" w:sz="0" w:space="0" w:color="auto"/>
        <w:right w:val="none" w:sz="0" w:space="0" w:color="auto"/>
      </w:divBdr>
    </w:div>
    <w:div w:id="1209224819">
      <w:bodyDiv w:val="1"/>
      <w:marLeft w:val="0"/>
      <w:marRight w:val="0"/>
      <w:marTop w:val="0"/>
      <w:marBottom w:val="0"/>
      <w:divBdr>
        <w:top w:val="none" w:sz="0" w:space="0" w:color="auto"/>
        <w:left w:val="none" w:sz="0" w:space="0" w:color="auto"/>
        <w:bottom w:val="none" w:sz="0" w:space="0" w:color="auto"/>
        <w:right w:val="none" w:sz="0" w:space="0" w:color="auto"/>
      </w:divBdr>
    </w:div>
    <w:div w:id="1214348552">
      <w:bodyDiv w:val="1"/>
      <w:marLeft w:val="0"/>
      <w:marRight w:val="0"/>
      <w:marTop w:val="0"/>
      <w:marBottom w:val="0"/>
      <w:divBdr>
        <w:top w:val="none" w:sz="0" w:space="0" w:color="auto"/>
        <w:left w:val="none" w:sz="0" w:space="0" w:color="auto"/>
        <w:bottom w:val="none" w:sz="0" w:space="0" w:color="auto"/>
        <w:right w:val="none" w:sz="0" w:space="0" w:color="auto"/>
      </w:divBdr>
    </w:div>
    <w:div w:id="1248543174">
      <w:bodyDiv w:val="1"/>
      <w:marLeft w:val="0"/>
      <w:marRight w:val="0"/>
      <w:marTop w:val="0"/>
      <w:marBottom w:val="0"/>
      <w:divBdr>
        <w:top w:val="none" w:sz="0" w:space="0" w:color="auto"/>
        <w:left w:val="none" w:sz="0" w:space="0" w:color="auto"/>
        <w:bottom w:val="none" w:sz="0" w:space="0" w:color="auto"/>
        <w:right w:val="none" w:sz="0" w:space="0" w:color="auto"/>
      </w:divBdr>
    </w:div>
    <w:div w:id="1249657610">
      <w:bodyDiv w:val="1"/>
      <w:marLeft w:val="0"/>
      <w:marRight w:val="0"/>
      <w:marTop w:val="0"/>
      <w:marBottom w:val="0"/>
      <w:divBdr>
        <w:top w:val="none" w:sz="0" w:space="0" w:color="auto"/>
        <w:left w:val="none" w:sz="0" w:space="0" w:color="auto"/>
        <w:bottom w:val="none" w:sz="0" w:space="0" w:color="auto"/>
        <w:right w:val="none" w:sz="0" w:space="0" w:color="auto"/>
      </w:divBdr>
    </w:div>
    <w:div w:id="1262033013">
      <w:bodyDiv w:val="1"/>
      <w:marLeft w:val="0"/>
      <w:marRight w:val="0"/>
      <w:marTop w:val="0"/>
      <w:marBottom w:val="0"/>
      <w:divBdr>
        <w:top w:val="none" w:sz="0" w:space="0" w:color="auto"/>
        <w:left w:val="none" w:sz="0" w:space="0" w:color="auto"/>
        <w:bottom w:val="none" w:sz="0" w:space="0" w:color="auto"/>
        <w:right w:val="none" w:sz="0" w:space="0" w:color="auto"/>
      </w:divBdr>
    </w:div>
    <w:div w:id="1297831795">
      <w:bodyDiv w:val="1"/>
      <w:marLeft w:val="0"/>
      <w:marRight w:val="0"/>
      <w:marTop w:val="0"/>
      <w:marBottom w:val="0"/>
      <w:divBdr>
        <w:top w:val="none" w:sz="0" w:space="0" w:color="auto"/>
        <w:left w:val="none" w:sz="0" w:space="0" w:color="auto"/>
        <w:bottom w:val="none" w:sz="0" w:space="0" w:color="auto"/>
        <w:right w:val="none" w:sz="0" w:space="0" w:color="auto"/>
      </w:divBdr>
    </w:div>
    <w:div w:id="1301423294">
      <w:bodyDiv w:val="1"/>
      <w:marLeft w:val="0"/>
      <w:marRight w:val="0"/>
      <w:marTop w:val="0"/>
      <w:marBottom w:val="0"/>
      <w:divBdr>
        <w:top w:val="none" w:sz="0" w:space="0" w:color="auto"/>
        <w:left w:val="none" w:sz="0" w:space="0" w:color="auto"/>
        <w:bottom w:val="none" w:sz="0" w:space="0" w:color="auto"/>
        <w:right w:val="none" w:sz="0" w:space="0" w:color="auto"/>
      </w:divBdr>
    </w:div>
    <w:div w:id="1362169115">
      <w:bodyDiv w:val="1"/>
      <w:marLeft w:val="0"/>
      <w:marRight w:val="0"/>
      <w:marTop w:val="0"/>
      <w:marBottom w:val="0"/>
      <w:divBdr>
        <w:top w:val="none" w:sz="0" w:space="0" w:color="auto"/>
        <w:left w:val="none" w:sz="0" w:space="0" w:color="auto"/>
        <w:bottom w:val="none" w:sz="0" w:space="0" w:color="auto"/>
        <w:right w:val="none" w:sz="0" w:space="0" w:color="auto"/>
      </w:divBdr>
    </w:div>
    <w:div w:id="1372337601">
      <w:bodyDiv w:val="1"/>
      <w:marLeft w:val="0"/>
      <w:marRight w:val="0"/>
      <w:marTop w:val="0"/>
      <w:marBottom w:val="0"/>
      <w:divBdr>
        <w:top w:val="none" w:sz="0" w:space="0" w:color="auto"/>
        <w:left w:val="none" w:sz="0" w:space="0" w:color="auto"/>
        <w:bottom w:val="none" w:sz="0" w:space="0" w:color="auto"/>
        <w:right w:val="none" w:sz="0" w:space="0" w:color="auto"/>
      </w:divBdr>
    </w:div>
    <w:div w:id="1454058648">
      <w:bodyDiv w:val="1"/>
      <w:marLeft w:val="0"/>
      <w:marRight w:val="0"/>
      <w:marTop w:val="0"/>
      <w:marBottom w:val="0"/>
      <w:divBdr>
        <w:top w:val="none" w:sz="0" w:space="0" w:color="auto"/>
        <w:left w:val="none" w:sz="0" w:space="0" w:color="auto"/>
        <w:bottom w:val="none" w:sz="0" w:space="0" w:color="auto"/>
        <w:right w:val="none" w:sz="0" w:space="0" w:color="auto"/>
      </w:divBdr>
    </w:div>
    <w:div w:id="1481462987">
      <w:bodyDiv w:val="1"/>
      <w:marLeft w:val="0"/>
      <w:marRight w:val="0"/>
      <w:marTop w:val="0"/>
      <w:marBottom w:val="0"/>
      <w:divBdr>
        <w:top w:val="none" w:sz="0" w:space="0" w:color="auto"/>
        <w:left w:val="none" w:sz="0" w:space="0" w:color="auto"/>
        <w:bottom w:val="none" w:sz="0" w:space="0" w:color="auto"/>
        <w:right w:val="none" w:sz="0" w:space="0" w:color="auto"/>
      </w:divBdr>
    </w:div>
    <w:div w:id="1488087408">
      <w:bodyDiv w:val="1"/>
      <w:marLeft w:val="0"/>
      <w:marRight w:val="0"/>
      <w:marTop w:val="0"/>
      <w:marBottom w:val="0"/>
      <w:divBdr>
        <w:top w:val="none" w:sz="0" w:space="0" w:color="auto"/>
        <w:left w:val="none" w:sz="0" w:space="0" w:color="auto"/>
        <w:bottom w:val="none" w:sz="0" w:space="0" w:color="auto"/>
        <w:right w:val="none" w:sz="0" w:space="0" w:color="auto"/>
      </w:divBdr>
    </w:div>
    <w:div w:id="1516963163">
      <w:bodyDiv w:val="1"/>
      <w:marLeft w:val="0"/>
      <w:marRight w:val="0"/>
      <w:marTop w:val="0"/>
      <w:marBottom w:val="0"/>
      <w:divBdr>
        <w:top w:val="none" w:sz="0" w:space="0" w:color="auto"/>
        <w:left w:val="none" w:sz="0" w:space="0" w:color="auto"/>
        <w:bottom w:val="none" w:sz="0" w:space="0" w:color="auto"/>
        <w:right w:val="none" w:sz="0" w:space="0" w:color="auto"/>
      </w:divBdr>
    </w:div>
    <w:div w:id="1555043002">
      <w:bodyDiv w:val="1"/>
      <w:marLeft w:val="0"/>
      <w:marRight w:val="0"/>
      <w:marTop w:val="0"/>
      <w:marBottom w:val="0"/>
      <w:divBdr>
        <w:top w:val="none" w:sz="0" w:space="0" w:color="auto"/>
        <w:left w:val="none" w:sz="0" w:space="0" w:color="auto"/>
        <w:bottom w:val="none" w:sz="0" w:space="0" w:color="auto"/>
        <w:right w:val="none" w:sz="0" w:space="0" w:color="auto"/>
      </w:divBdr>
    </w:div>
    <w:div w:id="1566145520">
      <w:bodyDiv w:val="1"/>
      <w:marLeft w:val="0"/>
      <w:marRight w:val="0"/>
      <w:marTop w:val="0"/>
      <w:marBottom w:val="0"/>
      <w:divBdr>
        <w:top w:val="none" w:sz="0" w:space="0" w:color="auto"/>
        <w:left w:val="none" w:sz="0" w:space="0" w:color="auto"/>
        <w:bottom w:val="none" w:sz="0" w:space="0" w:color="auto"/>
        <w:right w:val="none" w:sz="0" w:space="0" w:color="auto"/>
      </w:divBdr>
    </w:div>
    <w:div w:id="1591544511">
      <w:bodyDiv w:val="1"/>
      <w:marLeft w:val="0"/>
      <w:marRight w:val="0"/>
      <w:marTop w:val="0"/>
      <w:marBottom w:val="0"/>
      <w:divBdr>
        <w:top w:val="none" w:sz="0" w:space="0" w:color="auto"/>
        <w:left w:val="none" w:sz="0" w:space="0" w:color="auto"/>
        <w:bottom w:val="none" w:sz="0" w:space="0" w:color="auto"/>
        <w:right w:val="none" w:sz="0" w:space="0" w:color="auto"/>
      </w:divBdr>
    </w:div>
    <w:div w:id="1609699551">
      <w:bodyDiv w:val="1"/>
      <w:marLeft w:val="0"/>
      <w:marRight w:val="0"/>
      <w:marTop w:val="0"/>
      <w:marBottom w:val="0"/>
      <w:divBdr>
        <w:top w:val="none" w:sz="0" w:space="0" w:color="auto"/>
        <w:left w:val="none" w:sz="0" w:space="0" w:color="auto"/>
        <w:bottom w:val="none" w:sz="0" w:space="0" w:color="auto"/>
        <w:right w:val="none" w:sz="0" w:space="0" w:color="auto"/>
      </w:divBdr>
    </w:div>
    <w:div w:id="1701469308">
      <w:bodyDiv w:val="1"/>
      <w:marLeft w:val="0"/>
      <w:marRight w:val="0"/>
      <w:marTop w:val="0"/>
      <w:marBottom w:val="0"/>
      <w:divBdr>
        <w:top w:val="none" w:sz="0" w:space="0" w:color="auto"/>
        <w:left w:val="none" w:sz="0" w:space="0" w:color="auto"/>
        <w:bottom w:val="none" w:sz="0" w:space="0" w:color="auto"/>
        <w:right w:val="none" w:sz="0" w:space="0" w:color="auto"/>
      </w:divBdr>
      <w:divsChild>
        <w:div w:id="313221877">
          <w:marLeft w:val="0"/>
          <w:marRight w:val="0"/>
          <w:marTop w:val="0"/>
          <w:marBottom w:val="360"/>
          <w:divBdr>
            <w:top w:val="none" w:sz="0" w:space="0" w:color="auto"/>
            <w:left w:val="none" w:sz="0" w:space="0" w:color="auto"/>
            <w:bottom w:val="none" w:sz="0" w:space="0" w:color="auto"/>
            <w:right w:val="none" w:sz="0" w:space="0" w:color="auto"/>
          </w:divBdr>
          <w:divsChild>
            <w:div w:id="1712456642">
              <w:marLeft w:val="0"/>
              <w:marRight w:val="0"/>
              <w:marTop w:val="0"/>
              <w:marBottom w:val="0"/>
              <w:divBdr>
                <w:top w:val="none" w:sz="0" w:space="0" w:color="auto"/>
                <w:left w:val="none" w:sz="0" w:space="0" w:color="auto"/>
                <w:bottom w:val="none" w:sz="0" w:space="0" w:color="auto"/>
                <w:right w:val="none" w:sz="0" w:space="0" w:color="auto"/>
              </w:divBdr>
            </w:div>
            <w:div w:id="755438636">
              <w:marLeft w:val="0"/>
              <w:marRight w:val="0"/>
              <w:marTop w:val="0"/>
              <w:marBottom w:val="0"/>
              <w:divBdr>
                <w:top w:val="none" w:sz="0" w:space="0" w:color="auto"/>
                <w:left w:val="none" w:sz="0" w:space="0" w:color="auto"/>
                <w:bottom w:val="none" w:sz="0" w:space="0" w:color="auto"/>
                <w:right w:val="none" w:sz="0" w:space="0" w:color="auto"/>
              </w:divBdr>
            </w:div>
            <w:div w:id="1478915905">
              <w:marLeft w:val="0"/>
              <w:marRight w:val="0"/>
              <w:marTop w:val="0"/>
              <w:marBottom w:val="0"/>
              <w:divBdr>
                <w:top w:val="none" w:sz="0" w:space="0" w:color="auto"/>
                <w:left w:val="none" w:sz="0" w:space="0" w:color="auto"/>
                <w:bottom w:val="none" w:sz="0" w:space="0" w:color="auto"/>
                <w:right w:val="none" w:sz="0" w:space="0" w:color="auto"/>
              </w:divBdr>
            </w:div>
            <w:div w:id="597178893">
              <w:marLeft w:val="0"/>
              <w:marRight w:val="0"/>
              <w:marTop w:val="0"/>
              <w:marBottom w:val="0"/>
              <w:divBdr>
                <w:top w:val="none" w:sz="0" w:space="0" w:color="auto"/>
                <w:left w:val="none" w:sz="0" w:space="0" w:color="auto"/>
                <w:bottom w:val="none" w:sz="0" w:space="0" w:color="auto"/>
                <w:right w:val="none" w:sz="0" w:space="0" w:color="auto"/>
              </w:divBdr>
            </w:div>
            <w:div w:id="4713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235">
      <w:bodyDiv w:val="1"/>
      <w:marLeft w:val="0"/>
      <w:marRight w:val="0"/>
      <w:marTop w:val="0"/>
      <w:marBottom w:val="0"/>
      <w:divBdr>
        <w:top w:val="none" w:sz="0" w:space="0" w:color="auto"/>
        <w:left w:val="none" w:sz="0" w:space="0" w:color="auto"/>
        <w:bottom w:val="none" w:sz="0" w:space="0" w:color="auto"/>
        <w:right w:val="none" w:sz="0" w:space="0" w:color="auto"/>
      </w:divBdr>
    </w:div>
    <w:div w:id="1812014071">
      <w:bodyDiv w:val="1"/>
      <w:marLeft w:val="0"/>
      <w:marRight w:val="0"/>
      <w:marTop w:val="0"/>
      <w:marBottom w:val="0"/>
      <w:divBdr>
        <w:top w:val="none" w:sz="0" w:space="0" w:color="auto"/>
        <w:left w:val="none" w:sz="0" w:space="0" w:color="auto"/>
        <w:bottom w:val="none" w:sz="0" w:space="0" w:color="auto"/>
        <w:right w:val="none" w:sz="0" w:space="0" w:color="auto"/>
      </w:divBdr>
    </w:div>
    <w:div w:id="1832795874">
      <w:bodyDiv w:val="1"/>
      <w:marLeft w:val="0"/>
      <w:marRight w:val="0"/>
      <w:marTop w:val="0"/>
      <w:marBottom w:val="0"/>
      <w:divBdr>
        <w:top w:val="none" w:sz="0" w:space="0" w:color="auto"/>
        <w:left w:val="none" w:sz="0" w:space="0" w:color="auto"/>
        <w:bottom w:val="none" w:sz="0" w:space="0" w:color="auto"/>
        <w:right w:val="none" w:sz="0" w:space="0" w:color="auto"/>
      </w:divBdr>
      <w:divsChild>
        <w:div w:id="520241166">
          <w:marLeft w:val="0"/>
          <w:marRight w:val="0"/>
          <w:marTop w:val="0"/>
          <w:marBottom w:val="0"/>
          <w:divBdr>
            <w:top w:val="none" w:sz="0" w:space="0" w:color="auto"/>
            <w:left w:val="none" w:sz="0" w:space="0" w:color="auto"/>
            <w:bottom w:val="none" w:sz="0" w:space="0" w:color="auto"/>
            <w:right w:val="none" w:sz="0" w:space="0" w:color="auto"/>
          </w:divBdr>
          <w:divsChild>
            <w:div w:id="508836745">
              <w:marLeft w:val="0"/>
              <w:marRight w:val="0"/>
              <w:marTop w:val="0"/>
              <w:marBottom w:val="0"/>
              <w:divBdr>
                <w:top w:val="none" w:sz="0" w:space="0" w:color="auto"/>
                <w:left w:val="none" w:sz="0" w:space="0" w:color="auto"/>
                <w:bottom w:val="none" w:sz="0" w:space="0" w:color="auto"/>
                <w:right w:val="none" w:sz="0" w:space="0" w:color="auto"/>
              </w:divBdr>
              <w:divsChild>
                <w:div w:id="10063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50539">
      <w:bodyDiv w:val="1"/>
      <w:marLeft w:val="0"/>
      <w:marRight w:val="0"/>
      <w:marTop w:val="0"/>
      <w:marBottom w:val="0"/>
      <w:divBdr>
        <w:top w:val="none" w:sz="0" w:space="0" w:color="auto"/>
        <w:left w:val="none" w:sz="0" w:space="0" w:color="auto"/>
        <w:bottom w:val="none" w:sz="0" w:space="0" w:color="auto"/>
        <w:right w:val="none" w:sz="0" w:space="0" w:color="auto"/>
      </w:divBdr>
    </w:div>
    <w:div w:id="1914311700">
      <w:bodyDiv w:val="1"/>
      <w:marLeft w:val="0"/>
      <w:marRight w:val="0"/>
      <w:marTop w:val="0"/>
      <w:marBottom w:val="0"/>
      <w:divBdr>
        <w:top w:val="none" w:sz="0" w:space="0" w:color="auto"/>
        <w:left w:val="none" w:sz="0" w:space="0" w:color="auto"/>
        <w:bottom w:val="none" w:sz="0" w:space="0" w:color="auto"/>
        <w:right w:val="none" w:sz="0" w:space="0" w:color="auto"/>
      </w:divBdr>
    </w:div>
    <w:div w:id="1923753768">
      <w:bodyDiv w:val="1"/>
      <w:marLeft w:val="0"/>
      <w:marRight w:val="0"/>
      <w:marTop w:val="0"/>
      <w:marBottom w:val="0"/>
      <w:divBdr>
        <w:top w:val="none" w:sz="0" w:space="0" w:color="auto"/>
        <w:left w:val="none" w:sz="0" w:space="0" w:color="auto"/>
        <w:bottom w:val="none" w:sz="0" w:space="0" w:color="auto"/>
        <w:right w:val="none" w:sz="0" w:space="0" w:color="auto"/>
      </w:divBdr>
    </w:div>
    <w:div w:id="1924871410">
      <w:bodyDiv w:val="1"/>
      <w:marLeft w:val="0"/>
      <w:marRight w:val="0"/>
      <w:marTop w:val="0"/>
      <w:marBottom w:val="0"/>
      <w:divBdr>
        <w:top w:val="none" w:sz="0" w:space="0" w:color="auto"/>
        <w:left w:val="none" w:sz="0" w:space="0" w:color="auto"/>
        <w:bottom w:val="none" w:sz="0" w:space="0" w:color="auto"/>
        <w:right w:val="none" w:sz="0" w:space="0" w:color="auto"/>
      </w:divBdr>
    </w:div>
    <w:div w:id="1940522832">
      <w:bodyDiv w:val="1"/>
      <w:marLeft w:val="0"/>
      <w:marRight w:val="0"/>
      <w:marTop w:val="0"/>
      <w:marBottom w:val="0"/>
      <w:divBdr>
        <w:top w:val="none" w:sz="0" w:space="0" w:color="auto"/>
        <w:left w:val="none" w:sz="0" w:space="0" w:color="auto"/>
        <w:bottom w:val="none" w:sz="0" w:space="0" w:color="auto"/>
        <w:right w:val="none" w:sz="0" w:space="0" w:color="auto"/>
      </w:divBdr>
    </w:div>
    <w:div w:id="2019039596">
      <w:bodyDiv w:val="1"/>
      <w:marLeft w:val="0"/>
      <w:marRight w:val="0"/>
      <w:marTop w:val="0"/>
      <w:marBottom w:val="0"/>
      <w:divBdr>
        <w:top w:val="none" w:sz="0" w:space="0" w:color="auto"/>
        <w:left w:val="none" w:sz="0" w:space="0" w:color="auto"/>
        <w:bottom w:val="none" w:sz="0" w:space="0" w:color="auto"/>
        <w:right w:val="none" w:sz="0" w:space="0" w:color="auto"/>
      </w:divBdr>
    </w:div>
    <w:div w:id="20921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5TNU_t-9w1A&amp;t=99s" TargetMode="External"/><Relationship Id="rId18" Type="http://schemas.openxmlformats.org/officeDocument/2006/relationships/hyperlink" Target="http://www.ist.hawaii.edu/products/toolkits/pdf/Disability101.pdf" TargetMode="External"/><Relationship Id="rId26" Type="http://schemas.openxmlformats.org/officeDocument/2006/relationships/hyperlink" Target="https://www150.statcan.gc.ca/n1/pub/11-627-m/11-627-m2019078-eng.htm" TargetMode="External"/><Relationship Id="rId39" Type="http://schemas.openxmlformats.org/officeDocument/2006/relationships/hyperlink" Target="https://www.cira.ca/resources/factbook/canadas-internet-factbook-2020" TargetMode="External"/><Relationship Id="rId21" Type="http://schemas.openxmlformats.org/officeDocument/2006/relationships/hyperlink" Target="https://www.canada.ca/en/employment-social-development/programs/accessible-people-disabilities/act-summary.html" TargetMode="External"/><Relationship Id="rId34" Type="http://schemas.openxmlformats.org/officeDocument/2006/relationships/hyperlink" Target="https://www.dyslexiacanada.org/en/dyslexia-basics/" TargetMode="External"/><Relationship Id="rId42" Type="http://schemas.openxmlformats.org/officeDocument/2006/relationships/hyperlink" Target="https://www150.statcan.gc.ca/n1/daily-quotidien/210531/dq210531d-eng.htm" TargetMode="External"/><Relationship Id="rId47" Type="http://schemas.openxmlformats.org/officeDocument/2006/relationships/hyperlink" Target="https://chrome.google.com/webstore/detail/web-disability-simulator/olioanlbgbpmdlgjnnampnnlohigkjla" TargetMode="External"/><Relationship Id="rId50" Type="http://schemas.openxmlformats.org/officeDocument/2006/relationships/hyperlink" Target="https://webaim.org/resources/contrastchecker/" TargetMode="External"/><Relationship Id="rId55" Type="http://schemas.openxmlformats.org/officeDocument/2006/relationships/hyperlink" Target="http://www2.unb.ca/alc/resources/assistive-technologies.html" TargetMode="External"/><Relationship Id="rId63" Type="http://schemas.openxmlformats.org/officeDocument/2006/relationships/hyperlink" Target="https://logicalcells.blogspot.com/2018/05/10-usability-heuristics-with-examples.html" TargetMode="External"/><Relationship Id="rId68" Type="http://schemas.openxmlformats.org/officeDocument/2006/relationships/hyperlink" Target="http://blog.xola.com/zipline-website-conversion-scienc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150.statcan.gc.ca/n1/pub/11-627-m/11-627-m2019049-eng.htm" TargetMode="External"/><Relationship Id="rId11" Type="http://schemas.openxmlformats.org/officeDocument/2006/relationships/image" Target="media/image1.png"/><Relationship Id="rId24" Type="http://schemas.openxmlformats.org/officeDocument/2006/relationships/hyperlink" Target="https://www150.statcan.gc.ca/n1/pub/71-607-x/71-607-x2019035-eng.htm" TargetMode="External"/><Relationship Id="rId32" Type="http://schemas.openxmlformats.org/officeDocument/2006/relationships/hyperlink" Target="https://arthritis.ca/about-arthritis/what-is-arthritis/arthritis-facts-and-figures" TargetMode="External"/><Relationship Id="rId37" Type="http://schemas.openxmlformats.org/officeDocument/2006/relationships/hyperlink" Target="https://opto.ca/health-library/colour-deficiency" TargetMode="External"/><Relationship Id="rId40" Type="http://schemas.openxmlformats.org/officeDocument/2006/relationships/hyperlink" Target="https://www150.statcan.gc.ca/n1/daily-quotidien/210622/dq210622b-eng.htm" TargetMode="External"/><Relationship Id="rId45" Type="http://schemas.openxmlformats.org/officeDocument/2006/relationships/hyperlink" Target="http://areyoucolorblind.com/" TargetMode="External"/><Relationship Id="rId53" Type="http://schemas.openxmlformats.org/officeDocument/2006/relationships/hyperlink" Target="https://visual.ly/community/Infographics/how/infographic-8-tips-make-accessible-websites" TargetMode="External"/><Relationship Id="rId58" Type="http://schemas.openxmlformats.org/officeDocument/2006/relationships/hyperlink" Target="https://www.youtube.com/watch?v=bCHpdjvxBws" TargetMode="External"/><Relationship Id="rId66" Type="http://schemas.openxmlformats.org/officeDocument/2006/relationships/hyperlink" Target="http://tylerpacheco.com/why-you-should-hire-a-graphic-designer/" TargetMode="Externa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obilityinstitute.medium.com/til-what-is-digital-accessibility-and-why-does-it-matter-3864dc932bc3" TargetMode="External"/><Relationship Id="rId23" Type="http://schemas.openxmlformats.org/officeDocument/2006/relationships/hyperlink" Target="https://easterseals.ca/english/wp-content/uploads/2019/10/Disability-in-Canada-Facts-Figures-updated-Oct-2019.pdf" TargetMode="External"/><Relationship Id="rId28" Type="http://schemas.openxmlformats.org/officeDocument/2006/relationships/hyperlink" Target="https://www150.statcan.gc.ca/n1/pub/11-627-m/11-627-m2020008-eng.htm" TargetMode="External"/><Relationship Id="rId36" Type="http://schemas.openxmlformats.org/officeDocument/2006/relationships/hyperlink" Target="https://www.chha.ca/hearing-education/types-cause-treatment/" TargetMode="External"/><Relationship Id="rId49" Type="http://schemas.openxmlformats.org/officeDocument/2006/relationships/hyperlink" Target="https://www.tpgi.com/color-contrast-checker/" TargetMode="External"/><Relationship Id="rId57" Type="http://schemas.openxmlformats.org/officeDocument/2006/relationships/hyperlink" Target="https://accessibilityacrosscurriculum.awolfeworks.com/best-practices-multimedia/videos/" TargetMode="External"/><Relationship Id="rId61" Type="http://schemas.openxmlformats.org/officeDocument/2006/relationships/hyperlink" Target="https://smallseotools.com/what-is-my-screen-resolution/" TargetMode="External"/><Relationship Id="rId10" Type="http://schemas.openxmlformats.org/officeDocument/2006/relationships/endnotes" Target="endnotes.xml"/><Relationship Id="rId19" Type="http://schemas.openxmlformats.org/officeDocument/2006/relationships/hyperlink" Target="https://webaim.org/articles/cognitive/activity" TargetMode="External"/><Relationship Id="rId31" Type="http://schemas.openxmlformats.org/officeDocument/2006/relationships/hyperlink" Target="https://cnib.ca/en/sight-loss-info/blindness/blindness-canada?region=on" TargetMode="External"/><Relationship Id="rId44" Type="http://schemas.openxmlformats.org/officeDocument/2006/relationships/hyperlink" Target="https://www150.statcan.gc.ca/n1/pub/11-627-m/11-627-m2019064-eng.htm" TargetMode="External"/><Relationship Id="rId52" Type="http://schemas.openxmlformats.org/officeDocument/2006/relationships/hyperlink" Target="https://accessibility.blog.gov.uk/2016/09/02/dos-and-donts-on-designing-for-accessibility/" TargetMode="External"/><Relationship Id="rId60" Type="http://schemas.openxmlformats.org/officeDocument/2006/relationships/hyperlink" Target="https://www.youtube.com/watch?v=0Zpzl4EKCco" TargetMode="External"/><Relationship Id="rId65" Type="http://schemas.openxmlformats.org/officeDocument/2006/relationships/image" Target="media/image4.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3.org/WAI/videos/standards-and-benefits/" TargetMode="External"/><Relationship Id="rId22" Type="http://schemas.openxmlformats.org/officeDocument/2006/relationships/hyperlink" Target="https://www.canada.ca/en/employment-social-development/programs/accessible-people-disabilities/act-infographic.html" TargetMode="External"/><Relationship Id="rId27" Type="http://schemas.openxmlformats.org/officeDocument/2006/relationships/hyperlink" Target="https://www150.statcan.gc.ca/n1/pub/11-627-m/11-627-m2019071-eng.htm" TargetMode="External"/><Relationship Id="rId30" Type="http://schemas.openxmlformats.org/officeDocument/2006/relationships/hyperlink" Target="https://cnib.ca/en/sight-loss-infoyour-eyeseye-diseases/glaucoma?region=on" TargetMode="External"/><Relationship Id="rId35" Type="http://schemas.openxmlformats.org/officeDocument/2006/relationships/hyperlink" Target="https://cnib.ca/en/sight-loss-info/your-eyes/eye-diseases/retinitis-pigmentosa?region=on" TargetMode="External"/><Relationship Id="rId43" Type="http://schemas.openxmlformats.org/officeDocument/2006/relationships/hyperlink" Target="https://www150.statcan.gc.ca/n1/pub/11-627-m/11-627-m2019063-eng.htm" TargetMode="External"/><Relationship Id="rId48" Type="http://schemas.openxmlformats.org/officeDocument/2006/relationships/hyperlink" Target="https://chrome.google.com/webstore/detail/funkify-%E2%80%93-disability-simu/ojcijjdchelkddboickefhnbdpeajdjg?utm_source=Funkify-free-button&amp;utm_medium=Funkify-web&amp;utm_campaign=Premium-web&amp;utm_content=Premium-free-button&amp;fbclid=IwAR3bGQH0XDpObPy2tdTQTQuuSxZo3Bmf1rYAJcNiFYCtJv9J6JZaeN9mQE0" TargetMode="External"/><Relationship Id="rId56" Type="http://schemas.openxmlformats.org/officeDocument/2006/relationships/hyperlink" Target="https://www.ldao.ca/introduction-to-ldsadhd/what-helps/assistive-technology/" TargetMode="External"/><Relationship Id="rId64" Type="http://schemas.openxmlformats.org/officeDocument/2006/relationships/hyperlink" Target="https://blog.icons8.com/articles/redesigning-boarding-pass-again/" TargetMode="External"/><Relationship Id="rId69" Type="http://schemas.openxmlformats.org/officeDocument/2006/relationships/image" Target="media/image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pywritingcourse.com/easiest-font-to-read/" TargetMode="External"/><Relationship Id="rId72" Type="http://schemas.openxmlformats.org/officeDocument/2006/relationships/hyperlink" Target="https://www.youtube.com/watch?v=OFS8SpwioZ4"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twitter.com/pa79smyth/status/822349473028378624" TargetMode="External"/><Relationship Id="rId25" Type="http://schemas.openxmlformats.org/officeDocument/2006/relationships/hyperlink" Target="https://www150.statcan.gc.ca/n1/pub/11-627-m/11-627-m2020085-eng.htm" TargetMode="External"/><Relationship Id="rId33" Type="http://schemas.openxmlformats.org/officeDocument/2006/relationships/hyperlink" Target="https://caddac.ca/understanding-adhd/in-general/facts-stats-myths/" TargetMode="External"/><Relationship Id="rId38" Type="http://schemas.openxmlformats.org/officeDocument/2006/relationships/hyperlink" Target="https://www.canada.ca/en/treasury-board-secretariat/corporate/news/understanding-non-binary.html" TargetMode="External"/><Relationship Id="rId46" Type="http://schemas.openxmlformats.org/officeDocument/2006/relationships/hyperlink" Target="https://versanthealth.com/visionloss/" TargetMode="External"/><Relationship Id="rId59" Type="http://schemas.openxmlformats.org/officeDocument/2006/relationships/hyperlink" Target="https://www.youtube.com/watch?v=qDm7GiKra28" TargetMode="External"/><Relationship Id="rId67" Type="http://schemas.openxmlformats.org/officeDocument/2006/relationships/image" Target="media/image5.jpeg"/><Relationship Id="rId20" Type="http://schemas.openxmlformats.org/officeDocument/2006/relationships/hyperlink" Target="https://www.dvusd.org/cms/lib/AZ01901092/Centricity/Domain/1318/Disability%20Awareness%20Packet%202.pdf" TargetMode="External"/><Relationship Id="rId41" Type="http://schemas.openxmlformats.org/officeDocument/2006/relationships/hyperlink" Target="https://www150.statcan.gc.ca/n1/pub/11-627-m/11-627-m2021048-eng.htm" TargetMode="External"/><Relationship Id="rId54" Type="http://schemas.openxmlformats.org/officeDocument/2006/relationships/hyperlink" Target="https://www.youtube.com/watch?v=DB9pKkZoJDc" TargetMode="External"/><Relationship Id="rId62" Type="http://schemas.openxmlformats.org/officeDocument/2006/relationships/hyperlink" Target="https://www.w3.org/WAI/perspective-videos/layout/" TargetMode="External"/><Relationship Id="rId70" Type="http://schemas.openxmlformats.org/officeDocument/2006/relationships/hyperlink" Target="https://blog.hibu.com/mobile-web-design-5-second-checkup/"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150.statcan.gc.ca/n1/pub/11-627-m/11-627-m2019078-eng.htm" TargetMode="External"/><Relationship Id="rId18" Type="http://schemas.openxmlformats.org/officeDocument/2006/relationships/hyperlink" Target="https://cnib.ca/en/sight-loss-info/blindness/blindness-canada?region=on" TargetMode="External"/><Relationship Id="rId26" Type="http://schemas.openxmlformats.org/officeDocument/2006/relationships/hyperlink" Target="https://www.cira.ca/resources/factbook/canadas-internet-factbook-2020" TargetMode="External"/><Relationship Id="rId39" Type="http://schemas.openxmlformats.org/officeDocument/2006/relationships/hyperlink" Target="https://accessibility.blog.gov.uk/2016/09/02/dos-and-donts-on-designing-for-accessibility/" TargetMode="External"/><Relationship Id="rId21" Type="http://schemas.openxmlformats.org/officeDocument/2006/relationships/hyperlink" Target="https://www.dyslexiacanada.org/en/dyslexia-basics/" TargetMode="External"/><Relationship Id="rId34" Type="http://schemas.openxmlformats.org/officeDocument/2006/relationships/hyperlink" Target="https://chrome.google.com/webstore/detail/web-disability-simulator/olioanlbgbpmdlgjnnampnnlohigkjla" TargetMode="External"/><Relationship Id="rId42" Type="http://schemas.openxmlformats.org/officeDocument/2006/relationships/hyperlink" Target="http://www2.unb.ca/alc/resources/assistive-technologies.html" TargetMode="External"/><Relationship Id="rId47" Type="http://schemas.openxmlformats.org/officeDocument/2006/relationships/hyperlink" Target="https://www.youtube.com/watch?v=0Zpzl4EKCco" TargetMode="External"/><Relationship Id="rId50" Type="http://schemas.openxmlformats.org/officeDocument/2006/relationships/hyperlink" Target="https://logicalcells.blogspot.com/2018/05/10-usability-heuristics-with-examples.html" TargetMode="External"/><Relationship Id="rId55" Type="http://schemas.openxmlformats.org/officeDocument/2006/relationships/hyperlink" Target="https://www.youtube.com/watch?v=OFS8SpwioZ4" TargetMode="External"/><Relationship Id="rId7" Type="http://schemas.openxmlformats.org/officeDocument/2006/relationships/hyperlink" Target="https://www.dvusd.org/cms/lib/AZ01901092/Centricity/Domain/1318/Disability%20Awareness%20Packet%202.pdf" TargetMode="External"/><Relationship Id="rId12" Type="http://schemas.openxmlformats.org/officeDocument/2006/relationships/hyperlink" Target="https://www150.statcan.gc.ca/n1/pub/11-627-m/11-627-m2020085-eng.htm" TargetMode="External"/><Relationship Id="rId17" Type="http://schemas.openxmlformats.org/officeDocument/2006/relationships/hyperlink" Target="https://cnib.ca/en/sight-loss-infoyour-eyeseye-diseases/glaucoma?region=on" TargetMode="External"/><Relationship Id="rId25" Type="http://schemas.openxmlformats.org/officeDocument/2006/relationships/hyperlink" Target="https://www.canada.ca/en/treasury-board-secretariat/corporate/news/understanding-non-binary.html" TargetMode="External"/><Relationship Id="rId33" Type="http://schemas.openxmlformats.org/officeDocument/2006/relationships/hyperlink" Target="https://versanthealth.com/visionloss/" TargetMode="External"/><Relationship Id="rId38" Type="http://schemas.openxmlformats.org/officeDocument/2006/relationships/hyperlink" Target="https://copywritingcourse.com/easiest-font-to-read/" TargetMode="External"/><Relationship Id="rId46" Type="http://schemas.openxmlformats.org/officeDocument/2006/relationships/hyperlink" Target="https://www.youtube.com/watch?v=qDm7GiKra28" TargetMode="External"/><Relationship Id="rId2" Type="http://schemas.openxmlformats.org/officeDocument/2006/relationships/hyperlink" Target="https://www.w3.org/WAI/videos/standards-and-benefits/" TargetMode="External"/><Relationship Id="rId16" Type="http://schemas.openxmlformats.org/officeDocument/2006/relationships/hyperlink" Target="https://www150.statcan.gc.ca/n1/pub/11-627-m/11-627-m2019049-eng.htm" TargetMode="External"/><Relationship Id="rId20" Type="http://schemas.openxmlformats.org/officeDocument/2006/relationships/hyperlink" Target="https://caddac.ca/understanding-adhd/in-general/facts-stats-myths/" TargetMode="External"/><Relationship Id="rId29" Type="http://schemas.openxmlformats.org/officeDocument/2006/relationships/hyperlink" Target="https://www150.statcan.gc.ca/n1/daily-quotidien/210531/dq210531d-eng.htm" TargetMode="External"/><Relationship Id="rId41" Type="http://schemas.openxmlformats.org/officeDocument/2006/relationships/hyperlink" Target="https://www.youtube.com/watch?v=DB9pKkZoJDc" TargetMode="External"/><Relationship Id="rId54" Type="http://schemas.openxmlformats.org/officeDocument/2006/relationships/hyperlink" Target="https://blog.hibu.com/mobile-web-design-5-second-checkup/" TargetMode="External"/><Relationship Id="rId1" Type="http://schemas.openxmlformats.org/officeDocument/2006/relationships/hyperlink" Target="https://www.youtube.com/watch?v=5TNU_t-9w1A&amp;t=99s" TargetMode="External"/><Relationship Id="rId6" Type="http://schemas.openxmlformats.org/officeDocument/2006/relationships/hyperlink" Target="https://webaim.org/articles/cognitive/activity" TargetMode="External"/><Relationship Id="rId11" Type="http://schemas.openxmlformats.org/officeDocument/2006/relationships/hyperlink" Target="https://www150.statcan.gc.ca/n1/pub/71-607-x/71-607-x2019035-eng.htm" TargetMode="External"/><Relationship Id="rId24" Type="http://schemas.openxmlformats.org/officeDocument/2006/relationships/hyperlink" Target="https://opto.ca/health-library/colour-deficiency" TargetMode="External"/><Relationship Id="rId32" Type="http://schemas.openxmlformats.org/officeDocument/2006/relationships/hyperlink" Target="http://areyoucolorblind.com/" TargetMode="External"/><Relationship Id="rId37" Type="http://schemas.openxmlformats.org/officeDocument/2006/relationships/hyperlink" Target="https://webaim.org/resources/contrastchecker/" TargetMode="External"/><Relationship Id="rId40" Type="http://schemas.openxmlformats.org/officeDocument/2006/relationships/hyperlink" Target="https://visual.ly/community/Infographics/how/infographic-8-tips-make-accessible-websites" TargetMode="External"/><Relationship Id="rId45" Type="http://schemas.openxmlformats.org/officeDocument/2006/relationships/hyperlink" Target="https://www.youtube.com/watch?v=bCHpdjvxBws" TargetMode="External"/><Relationship Id="rId53" Type="http://schemas.openxmlformats.org/officeDocument/2006/relationships/hyperlink" Target="http://blog.xola.com/zipline-website-conversion-science/" TargetMode="External"/><Relationship Id="rId5" Type="http://schemas.openxmlformats.org/officeDocument/2006/relationships/hyperlink" Target="http://www.ist.hawaii.edu/products/toolkits/pdf/Disability101.pdf" TargetMode="External"/><Relationship Id="rId15" Type="http://schemas.openxmlformats.org/officeDocument/2006/relationships/hyperlink" Target="https://www150.statcan.gc.ca/n1/pub/11-627-m/11-627-m2020008-eng.htm" TargetMode="External"/><Relationship Id="rId23" Type="http://schemas.openxmlformats.org/officeDocument/2006/relationships/hyperlink" Target="https://www.chha.ca/hearing-education/types-cause-treatment/" TargetMode="External"/><Relationship Id="rId28" Type="http://schemas.openxmlformats.org/officeDocument/2006/relationships/hyperlink" Target="https://www150.statcan.gc.ca/n1/pub/11-627-m/11-627-m2021048-eng.htm" TargetMode="External"/><Relationship Id="rId36" Type="http://schemas.openxmlformats.org/officeDocument/2006/relationships/hyperlink" Target="https://www.tpgi.com/color-contrast-checker/" TargetMode="External"/><Relationship Id="rId49" Type="http://schemas.openxmlformats.org/officeDocument/2006/relationships/hyperlink" Target="https://www.w3.org/WAI/perspective-videos/layout/" TargetMode="External"/><Relationship Id="rId10" Type="http://schemas.openxmlformats.org/officeDocument/2006/relationships/hyperlink" Target="https://easterseals.ca/english/wp-content/uploads/2019/10/Disability-in-Canada-Facts-Figures-updated-Oct-2019.pdf" TargetMode="External"/><Relationship Id="rId19" Type="http://schemas.openxmlformats.org/officeDocument/2006/relationships/hyperlink" Target="https://arthritis.ca/about-arthritis/what-is-arthritis/arthritis-facts-and-figures" TargetMode="External"/><Relationship Id="rId31" Type="http://schemas.openxmlformats.org/officeDocument/2006/relationships/hyperlink" Target="https://www150.statcan.gc.ca/n1/pub/11-627-m/11-627-m2019064-eng.htm" TargetMode="External"/><Relationship Id="rId44" Type="http://schemas.openxmlformats.org/officeDocument/2006/relationships/hyperlink" Target="https://accessibilityacrosscurriculum.awolfeworks.com/best-practices-multimedia/videos/" TargetMode="External"/><Relationship Id="rId52" Type="http://schemas.openxmlformats.org/officeDocument/2006/relationships/hyperlink" Target="http://tylerpacheco.com/why-you-should-hire-a-graphic-designer/" TargetMode="External"/><Relationship Id="rId4" Type="http://schemas.openxmlformats.org/officeDocument/2006/relationships/hyperlink" Target="https://twitter.com/pa79smyth/status/822349473028378624" TargetMode="External"/><Relationship Id="rId9" Type="http://schemas.openxmlformats.org/officeDocument/2006/relationships/hyperlink" Target="https://www.canada.ca/en/employment-social-development/programs/accessible-people-disabilities/act-infographic.html" TargetMode="External"/><Relationship Id="rId14" Type="http://schemas.openxmlformats.org/officeDocument/2006/relationships/hyperlink" Target="https://www150.statcan.gc.ca/n1/pub/11-627-m/11-627-m2019071-eng.htm" TargetMode="External"/><Relationship Id="rId22" Type="http://schemas.openxmlformats.org/officeDocument/2006/relationships/hyperlink" Target="https://cnib.ca/en/sight-loss-info/your-eyes/eye-diseases/retinitis-pigmentosa?region=on" TargetMode="External"/><Relationship Id="rId27" Type="http://schemas.openxmlformats.org/officeDocument/2006/relationships/hyperlink" Target="https://www150.statcan.gc.ca/n1/daily-quotidien/210622/dq210622b-eng.htm" TargetMode="External"/><Relationship Id="rId30" Type="http://schemas.openxmlformats.org/officeDocument/2006/relationships/hyperlink" Target="https://www150.statcan.gc.ca/n1/pub/11-627-m/11-627-m2019063-eng.htm" TargetMode="External"/><Relationship Id="rId35" Type="http://schemas.openxmlformats.org/officeDocument/2006/relationships/hyperlink" Target="https://chrome.google.com/webstore/detail/funkify-%E2%80%93-disability-simu/ojcijjdchelkddboickefhnbdpeajdjg?utm_source=Funkify-free-button&amp;utm_medium=Funkify-web&amp;utm_campaign=Premium-web&amp;utm_content=Premium-free-button&amp;fbclid=IwAR3bGQH0XDpObPy2tdTQTQuuSxZo3Bmf1rYAJcNiFYCtJv9J6JZaeN9mQE0" TargetMode="External"/><Relationship Id="rId43" Type="http://schemas.openxmlformats.org/officeDocument/2006/relationships/hyperlink" Target="https://www.ldao.ca/introduction-to-ldsadhd/what-helps/assistive-technology/" TargetMode="External"/><Relationship Id="rId48" Type="http://schemas.openxmlformats.org/officeDocument/2006/relationships/hyperlink" Target="https://smallseotools.com/what-is-my-screen-resolution/" TargetMode="External"/><Relationship Id="rId8" Type="http://schemas.openxmlformats.org/officeDocument/2006/relationships/hyperlink" Target="https://www.canada.ca/en/employment-social-development/programs/accessible-people-disabilities/act-summary.html" TargetMode="External"/><Relationship Id="rId51" Type="http://schemas.openxmlformats.org/officeDocument/2006/relationships/hyperlink" Target="https://blog.icons8.com/articles/redesigning-boarding-pass-again/" TargetMode="External"/><Relationship Id="rId3" Type="http://schemas.openxmlformats.org/officeDocument/2006/relationships/hyperlink" Target="https://mobilityinstitute.medium.com/til-what-is-digital-accessibility-and-why-does-it-matter-3864dc932bc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F9987B58FA8646987BDEF482EAB4B7" ma:contentTypeVersion="14" ma:contentTypeDescription="Create a new document." ma:contentTypeScope="" ma:versionID="9be16159dd99267e04818aca1787b16c">
  <xsd:schema xmlns:xsd="http://www.w3.org/2001/XMLSchema" xmlns:xs="http://www.w3.org/2001/XMLSchema" xmlns:p="http://schemas.microsoft.com/office/2006/metadata/properties" xmlns:ns3="d602a122-870d-48a2-acf8-900932ad18e9" xmlns:ns4="99dfd41a-098f-444b-a38b-244f1fd3f159" targetNamespace="http://schemas.microsoft.com/office/2006/metadata/properties" ma:root="true" ma:fieldsID="d90731f880d75d4537d03d2da428a5a8" ns3:_="" ns4:_="">
    <xsd:import namespace="d602a122-870d-48a2-acf8-900932ad18e9"/>
    <xsd:import namespace="99dfd41a-098f-444b-a38b-244f1fd3f1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2a122-870d-48a2-acf8-900932ad18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dfd41a-098f-444b-a38b-244f1fd3f15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DFC59-C257-4686-82DD-7EA510C1DDAF}">
  <ds:schemaRefs>
    <ds:schemaRef ds:uri="http://schemas.microsoft.com/sharepoint/v3/contenttype/forms"/>
  </ds:schemaRefs>
</ds:datastoreItem>
</file>

<file path=customXml/itemProps2.xml><?xml version="1.0" encoding="utf-8"?>
<ds:datastoreItem xmlns:ds="http://schemas.openxmlformats.org/officeDocument/2006/customXml" ds:itemID="{E75FA679-7FDD-4C8A-81C0-D8B3333424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18DDBE-12DA-4686-A419-6C9D9A611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2a122-870d-48a2-acf8-900932ad18e9"/>
    <ds:schemaRef ds:uri="99dfd41a-098f-444b-a38b-244f1fd3f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A5184-1CDA-43B4-BDCD-2994C186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Teaching Resources</vt:lpstr>
    </vt:vector>
  </TitlesOfParts>
  <Manager/>
  <Company/>
  <LinksUpToDate>false</LinksUpToDate>
  <CharactersWithSpaces>14734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Resources</dc:title>
  <dc:subject/>
  <dc:creator>Jahnke, Jennifer</dc:creator>
  <cp:keywords/>
  <dc:description/>
  <cp:lastModifiedBy>Jahnke, Jennifer</cp:lastModifiedBy>
  <cp:revision>3</cp:revision>
  <cp:lastPrinted>2021-07-03T14:32:00Z</cp:lastPrinted>
  <dcterms:created xsi:type="dcterms:W3CDTF">2021-07-06T21:27:00Z</dcterms:created>
  <dcterms:modified xsi:type="dcterms:W3CDTF">2021-07-20T15:02:00Z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0x01010034F9987B58FA8646987BDEF482EAB4B7</vt:lpwstr>
  </property>
</Properties>
</file>