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3325CA" w:rsidP="003325CA" w:rsidRDefault="006D0C8F" w14:paraId="0380A6F8" w14:textId="419A2C0C">
      <w:pPr>
        <w:keepNext/>
        <w:jc w:val="center"/>
      </w:pPr>
      <w:bookmarkStart w:name="_GoBack" w:id="0"/>
      <w:r>
        <w:drawing>
          <wp:inline wp14:editId="0ACC35AE" wp14:anchorId="52988DD1">
            <wp:extent cx="1371600" cy="1294765"/>
            <wp:effectExtent l="0" t="0" r="0" b="635"/>
            <wp:docPr id="1" name="Picture 1" descr="Line drawing of a young person wearing wireless headphones working at a laptop.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f22b4633c00743d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71600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C1F4B" w:rsidP="003325CA" w:rsidRDefault="003325CA" w14:paraId="79923741" w14:textId="54AC25B3">
      <w:pPr>
        <w:pStyle w:val="Caption"/>
        <w:jc w:val="center"/>
      </w:pPr>
      <w:r>
        <w:t xml:space="preserve">Figure </w:t>
      </w:r>
      <w:r>
        <w:fldChar w:fldCharType="begin"/>
      </w:r>
      <w:r>
        <w:instrText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</w:t>
      </w:r>
      <w:r w:rsidR="00DC6E27">
        <w:t>Audiophile</w:t>
      </w:r>
      <w:r>
        <w:t xml:space="preserve">, </w:t>
      </w:r>
      <w:r w:rsidR="00DC6E27">
        <w:t>Lory</w:t>
      </w:r>
    </w:p>
    <w:p w:rsidRPr="002871F7" w:rsidR="00C428AE" w:rsidP="002871F7" w:rsidRDefault="00DC6E27" w14:paraId="795EBD88" w14:textId="239F663D" w14:noSpellErr="1">
      <w:pPr>
        <w:pStyle w:val="Heading1"/>
      </w:pPr>
      <w:r w:rsidR="71C1C6AA">
        <w:rPr/>
        <w:t>Lory</w:t>
      </w:r>
      <w:commentRangeStart w:id="281577550"/>
      <w:commentRangeEnd w:id="281577550"/>
      <w:r>
        <w:rPr>
          <w:rStyle w:val="CommentReference"/>
        </w:rPr>
        <w:commentReference w:id="281577550"/>
      </w:r>
    </w:p>
    <w:p w:rsidR="00FC1F4B" w:rsidP="00B2310F" w:rsidRDefault="00FC1F4B" w14:paraId="429A139A" w14:textId="214EDC63">
      <w:pPr>
        <w:pStyle w:val="Block1"/>
      </w:pPr>
      <w:r w:rsidRPr="00735673">
        <w:rPr>
          <w:rStyle w:val="Strong"/>
        </w:rPr>
        <w:t>Age:</w:t>
      </w:r>
      <w:r>
        <w:t xml:space="preserve"> </w:t>
      </w:r>
      <w:r w:rsidRPr="000A49D8" w:rsidR="00DC6E27">
        <w:t>2</w:t>
      </w:r>
      <w:r w:rsidR="006D0C8F">
        <w:t>3</w:t>
      </w:r>
    </w:p>
    <w:p w:rsidR="00FC1F4B" w:rsidP="00B2310F" w:rsidRDefault="00FC1F4B" w14:paraId="2BEEC4E7" w14:textId="10D58142">
      <w:pPr>
        <w:pStyle w:val="Block1"/>
      </w:pPr>
      <w:r w:rsidRPr="003325CA">
        <w:rPr>
          <w:b/>
        </w:rPr>
        <w:t>Disability:</w:t>
      </w:r>
      <w:r>
        <w:t xml:space="preserve"> </w:t>
      </w:r>
      <w:r w:rsidR="00933155">
        <w:t>Retinitis pigmentosa (tunnel vision)</w:t>
      </w:r>
    </w:p>
    <w:p w:rsidR="00FC1F4B" w:rsidP="00B2310F" w:rsidRDefault="00FC1F4B" w14:paraId="0204901D" w14:textId="66DE2FF6">
      <w:pPr>
        <w:pStyle w:val="Block1"/>
      </w:pPr>
      <w:r w:rsidRPr="00735673">
        <w:rPr>
          <w:rStyle w:val="Strong"/>
        </w:rPr>
        <w:t>Assistive Technology:</w:t>
      </w:r>
      <w:r>
        <w:t xml:space="preserve"> </w:t>
      </w:r>
      <w:r w:rsidR="00933155">
        <w:t>Screen Reader (VoiceOver)</w:t>
      </w:r>
    </w:p>
    <w:p w:rsidRPr="001169DE" w:rsidR="001169DE" w:rsidP="00B2310F" w:rsidRDefault="001169DE" w14:paraId="041952E0" w14:textId="77777777">
      <w:pPr>
        <w:pStyle w:val="Block1"/>
        <w:rPr>
          <w:rStyle w:val="Strong"/>
        </w:rPr>
      </w:pPr>
      <w:r w:rsidRPr="001169DE">
        <w:rPr>
          <w:rStyle w:val="Strong"/>
        </w:rPr>
        <w:t>Quote:</w:t>
      </w:r>
    </w:p>
    <w:p w:rsidR="00735673" w:rsidP="00EB3E49" w:rsidRDefault="00FC1F4B" w14:paraId="261B4335" w14:textId="78E342EB">
      <w:pPr>
        <w:pStyle w:val="Block1"/>
        <w:rPr>
          <w:rStyle w:val="SubtleEmphasis"/>
        </w:rPr>
      </w:pPr>
      <w:r w:rsidRPr="00735673">
        <w:rPr>
          <w:rStyle w:val="SubtleEmphasis"/>
        </w:rPr>
        <w:t>“</w:t>
      </w:r>
      <w:r w:rsidR="00933155">
        <w:rPr>
          <w:rStyle w:val="SubtleEmphasis"/>
        </w:rPr>
        <w:t>I love listening to music and attending concerts. When I’m listening to the music I just close my eyes and move to the rhythm.</w:t>
      </w:r>
      <w:r w:rsidRPr="00735673">
        <w:rPr>
          <w:rStyle w:val="SubtleEmphasis"/>
        </w:rPr>
        <w:t>”</w:t>
      </w:r>
    </w:p>
    <w:p w:rsidR="00EB3E49" w:rsidP="00EB3E49" w:rsidRDefault="0021493A" w14:paraId="36646ED2" w14:textId="6EBCE770">
      <w:pPr>
        <w:pStyle w:val="Heading2"/>
      </w:pPr>
      <w:r>
        <w:br w:type="column"/>
      </w:r>
      <w:r w:rsidR="00EB3E49">
        <w:t>About</w:t>
      </w:r>
    </w:p>
    <w:p w:rsidR="00487799" w:rsidP="000C1DAC" w:rsidRDefault="00933155" w14:paraId="0C4D6ADD" w14:textId="5B6A7C1B">
      <w:r>
        <w:t xml:space="preserve">Lory is a first-year law </w:t>
      </w:r>
      <w:r w:rsidR="006D0C8F">
        <w:t xml:space="preserve">school </w:t>
      </w:r>
      <w:r>
        <w:t xml:space="preserve">student. </w:t>
      </w:r>
      <w:r w:rsidR="00263490">
        <w:t>T</w:t>
      </w:r>
      <w:r>
        <w:t>he</w:t>
      </w:r>
      <w:r w:rsidR="00263490">
        <w:t>y are</w:t>
      </w:r>
      <w:r>
        <w:t xml:space="preserve"> hoping to specialize in entertainment law. </w:t>
      </w:r>
      <w:r w:rsidR="00263490">
        <w:t>Lory’s</w:t>
      </w:r>
      <w:r>
        <w:t xml:space="preserve"> dad is a musician, and </w:t>
      </w:r>
      <w:r w:rsidR="00263490">
        <w:t>t</w:t>
      </w:r>
      <w:r>
        <w:t>he</w:t>
      </w:r>
      <w:r w:rsidR="00263490">
        <w:t>y</w:t>
      </w:r>
      <w:r>
        <w:t xml:space="preserve"> grew up in the industry.</w:t>
      </w:r>
      <w:r w:rsidR="00DD17CE">
        <w:t xml:space="preserve"> In </w:t>
      </w:r>
      <w:r w:rsidR="00263490">
        <w:t>th</w:t>
      </w:r>
      <w:r w:rsidR="00DD17CE">
        <w:t>e</w:t>
      </w:r>
      <w:r w:rsidR="00263490">
        <w:t>i</w:t>
      </w:r>
      <w:r w:rsidR="00DD17CE">
        <w:t xml:space="preserve">r downtime </w:t>
      </w:r>
      <w:r w:rsidR="00263490">
        <w:t>t</w:t>
      </w:r>
      <w:r w:rsidR="00DD17CE">
        <w:t>he</w:t>
      </w:r>
      <w:r w:rsidR="00263490">
        <w:t>y</w:t>
      </w:r>
      <w:r w:rsidR="00DD17CE">
        <w:t xml:space="preserve"> enjoy discovering new talent.</w:t>
      </w:r>
    </w:p>
    <w:p w:rsidR="00933155" w:rsidP="000C1DAC" w:rsidRDefault="00263490" w14:paraId="326EB98D" w14:textId="116D7F38">
      <w:r>
        <w:t>Lory</w:t>
      </w:r>
      <w:r w:rsidR="00933155">
        <w:t xml:space="preserve"> was diagnosed with retinitis pigmentosa, an inherited condition that is characterized by a degeneration of vision leading to blindness. </w:t>
      </w:r>
      <w:r>
        <w:t>T</w:t>
      </w:r>
      <w:r w:rsidR="00933155">
        <w:t>he</w:t>
      </w:r>
      <w:r>
        <w:t>y</w:t>
      </w:r>
      <w:r w:rsidR="00933155">
        <w:t xml:space="preserve"> experience night blindness and a loss of visual field similar to looking through a tunnel. </w:t>
      </w:r>
    </w:p>
    <w:p w:rsidR="00B2310F" w:rsidP="00B2310F" w:rsidRDefault="00B2310F" w14:paraId="45D2D8DF" w14:textId="77777777">
      <w:pPr>
        <w:pStyle w:val="Heading2"/>
      </w:pPr>
      <w:r>
        <w:t>Devices and Technology</w:t>
      </w:r>
    </w:p>
    <w:p w:rsidR="00280EE9" w:rsidP="003325CA" w:rsidRDefault="00933155" w14:paraId="6E2911E4" w14:textId="38A64750">
      <w:r>
        <w:t xml:space="preserve">Lory is an Apple user. </w:t>
      </w:r>
      <w:r w:rsidR="00263490">
        <w:t>T</w:t>
      </w:r>
      <w:r>
        <w:t>he</w:t>
      </w:r>
      <w:r w:rsidR="00263490">
        <w:t>y</w:t>
      </w:r>
      <w:r>
        <w:t xml:space="preserve"> use VoiceOver on </w:t>
      </w:r>
      <w:r w:rsidR="00263490">
        <w:t>t</w:t>
      </w:r>
      <w:r>
        <w:t>he</w:t>
      </w:r>
      <w:r w:rsidR="00263490">
        <w:t>i</w:t>
      </w:r>
      <w:r>
        <w:t xml:space="preserve">r laptop as well as on </w:t>
      </w:r>
      <w:r w:rsidR="00263490">
        <w:t>t</w:t>
      </w:r>
      <w:r>
        <w:t>h</w:t>
      </w:r>
      <w:r w:rsidR="00263490">
        <w:t>ei</w:t>
      </w:r>
      <w:r>
        <w:t xml:space="preserve">r iPhone. </w:t>
      </w:r>
      <w:r w:rsidR="00263490">
        <w:t>T</w:t>
      </w:r>
      <w:r>
        <w:t>he</w:t>
      </w:r>
      <w:r w:rsidR="00263490">
        <w:t>y</w:t>
      </w:r>
      <w:r>
        <w:t xml:space="preserve"> also use </w:t>
      </w:r>
      <w:r w:rsidR="00263490">
        <w:t>t</w:t>
      </w:r>
      <w:r>
        <w:t>he</w:t>
      </w:r>
      <w:r w:rsidR="00263490">
        <w:t>i</w:t>
      </w:r>
      <w:r>
        <w:t xml:space="preserve">r </w:t>
      </w:r>
      <w:proofErr w:type="spellStart"/>
      <w:r>
        <w:t>i</w:t>
      </w:r>
      <w:proofErr w:type="spellEnd"/>
      <w:r>
        <w:t xml:space="preserve">-devices to help </w:t>
      </w:r>
      <w:r w:rsidR="00263490">
        <w:t>t</w:t>
      </w:r>
      <w:r>
        <w:t>he</w:t>
      </w:r>
      <w:r w:rsidR="00263490">
        <w:t>m</w:t>
      </w:r>
      <w:r>
        <w:t xml:space="preserve"> navigate </w:t>
      </w:r>
      <w:r w:rsidR="00263490">
        <w:t>t</w:t>
      </w:r>
      <w:r>
        <w:t>he</w:t>
      </w:r>
      <w:r w:rsidR="00263490">
        <w:t>i</w:t>
      </w:r>
      <w:r>
        <w:t xml:space="preserve">r environment, organize </w:t>
      </w:r>
      <w:r w:rsidR="00263490">
        <w:t>t</w:t>
      </w:r>
      <w:r>
        <w:t>he</w:t>
      </w:r>
      <w:r w:rsidR="00263490">
        <w:t>i</w:t>
      </w:r>
      <w:r>
        <w:t>r schedule, and connect with friends over social media.</w:t>
      </w:r>
    </w:p>
    <w:p w:rsidR="00B2310F" w:rsidP="003325CA" w:rsidRDefault="003325CA" w14:paraId="7B5FFCA7" w14:textId="77777777">
      <w:pPr>
        <w:pStyle w:val="Heading2"/>
      </w:pPr>
      <w:r>
        <w:t>G</w:t>
      </w:r>
      <w:r w:rsidR="00B2310F">
        <w:t>oals and Wishes</w:t>
      </w:r>
    </w:p>
    <w:p w:rsidR="00EB3E49" w:rsidP="003325CA" w:rsidRDefault="00DD17CE" w14:paraId="252D73F6" w14:textId="0788FDD4">
      <w:r>
        <w:t xml:space="preserve">As a law student, Lory’s schedule is busy and stressful. </w:t>
      </w:r>
      <w:r w:rsidR="00263490">
        <w:t>T</w:t>
      </w:r>
      <w:r>
        <w:t>he</w:t>
      </w:r>
      <w:r w:rsidR="00263490">
        <w:t>y</w:t>
      </w:r>
      <w:r>
        <w:t xml:space="preserve"> wish music sites were easier to navigate so </w:t>
      </w:r>
      <w:r w:rsidR="00263490">
        <w:t>t</w:t>
      </w:r>
      <w:r>
        <w:t>he</w:t>
      </w:r>
      <w:r w:rsidR="00263490">
        <w:t>y</w:t>
      </w:r>
      <w:r>
        <w:t xml:space="preserve"> can relax and enjoy the music. </w:t>
      </w:r>
    </w:p>
    <w:p w:rsidRPr="003325CA" w:rsidR="00DD17CE" w:rsidP="003325CA" w:rsidRDefault="00DD17CE" w14:paraId="7246845C" w14:textId="628EE60A">
      <w:r>
        <w:t xml:space="preserve">Lory’s goal is to discover the next big music talent to kickstart </w:t>
      </w:r>
      <w:r w:rsidR="00263490">
        <w:t>t</w:t>
      </w:r>
      <w:r>
        <w:t>he</w:t>
      </w:r>
      <w:r w:rsidR="00263490">
        <w:t>i</w:t>
      </w:r>
      <w:r>
        <w:t>r legal career.</w:t>
      </w:r>
    </w:p>
    <w:p w:rsidRPr="003325CA" w:rsidR="003325CA" w:rsidP="003325CA" w:rsidRDefault="003325CA" w14:paraId="3BBF7B38" w14:textId="77777777">
      <w:pPr>
        <w:pStyle w:val="Heading2"/>
      </w:pPr>
      <w:r w:rsidRPr="003325CA">
        <w:t>Frustrations</w:t>
      </w:r>
    </w:p>
    <w:p w:rsidRPr="00DD17CE" w:rsidR="00DD17CE" w:rsidP="00DD17CE" w:rsidRDefault="00DD17CE" w14:paraId="56EDA013" w14:textId="098F19F2">
      <w:r w:rsidRPr="00DD17CE">
        <w:t xml:space="preserve">Lory </w:t>
      </w:r>
      <w:r w:rsidR="006D0C8F">
        <w:t>becomes</w:t>
      </w:r>
      <w:r w:rsidRPr="00DD17CE">
        <w:t xml:space="preserve"> frustrated when </w:t>
      </w:r>
      <w:r w:rsidR="00263490">
        <w:t>t</w:t>
      </w:r>
      <w:r w:rsidRPr="00DD17CE">
        <w:t>he</w:t>
      </w:r>
      <w:r w:rsidR="00263490">
        <w:t>y</w:t>
      </w:r>
      <w:r w:rsidRPr="00DD17CE">
        <w:t xml:space="preserve"> cannot navigate websites by moving the screen reader focus between different HTML elements, such </w:t>
      </w:r>
      <w:r>
        <w:t xml:space="preserve">as </w:t>
      </w:r>
      <w:r w:rsidRPr="00DD17CE">
        <w:t>headings, images, paragraphs, lists and list items; for moving between tables, as well as the rows and columns inside them; and for moving to specific types of form field</w:t>
      </w:r>
      <w:r>
        <w:t>s</w:t>
      </w:r>
      <w:r w:rsidRPr="00DD17CE">
        <w:t>, like checkboxes, radio buttons, text fields, or buttons.</w:t>
      </w:r>
    </w:p>
    <w:p w:rsidR="0021493A" w:rsidP="0021493A" w:rsidRDefault="00DD17CE" w14:paraId="0D263C8D" w14:textId="4B8241E4">
      <w:pPr>
        <w:sectPr w:rsidR="0021493A" w:rsidSect="0021493A">
          <w:type w:val="continuous"/>
          <w:pgSz w:w="12240" w:h="15840" w:orient="portrait"/>
          <w:pgMar w:top="1440" w:right="1440" w:bottom="1440" w:left="1440" w:header="708" w:footer="708" w:gutter="0"/>
          <w:cols w:equalWidth="0" w:space="706" w:num="2">
            <w:col w:w="2160" w:space="706"/>
            <w:col w:w="6494"/>
          </w:cols>
          <w:docGrid w:linePitch="360"/>
        </w:sectPr>
      </w:pPr>
      <w:r w:rsidRPr="00DD17CE">
        <w:t xml:space="preserve">Another source of frustration is when figures and diagrams on websites are not accompanied by alternative text descriptions. The missing alternative text hinders </w:t>
      </w:r>
      <w:r w:rsidR="00263490">
        <w:t>t</w:t>
      </w:r>
      <w:r w:rsidRPr="00DD17CE">
        <w:t>he</w:t>
      </w:r>
      <w:r w:rsidR="00263490">
        <w:t>i</w:t>
      </w:r>
      <w:r w:rsidRPr="00DD17CE">
        <w:t xml:space="preserve">r understanding and </w:t>
      </w:r>
      <w:r w:rsidR="00263490">
        <w:t>t</w:t>
      </w:r>
      <w:r w:rsidRPr="00DD17CE">
        <w:t>he</w:t>
      </w:r>
      <w:r w:rsidR="00263490">
        <w:t>y</w:t>
      </w:r>
      <w:r w:rsidRPr="00DD17CE">
        <w:t xml:space="preserve"> must rely on others to help </w:t>
      </w:r>
      <w:r w:rsidR="00263490">
        <w:t>t</w:t>
      </w:r>
      <w:r w:rsidRPr="00DD17CE">
        <w:t>he</w:t>
      </w:r>
      <w:r w:rsidR="00263490">
        <w:t>m</w:t>
      </w:r>
      <w:r w:rsidRPr="00DD17CE">
        <w:t>.</w:t>
      </w:r>
    </w:p>
    <w:p w:rsidR="0021493A" w:rsidP="00263490" w:rsidRDefault="0021493A" w14:paraId="2C7480DF" w14:textId="1EF08B8C"/>
    <w:sectPr w:rsidR="0021493A" w:rsidSect="00735673">
      <w:type w:val="continuous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GU" w:author="Guest User" w:date="2021-07-08T17:06:03" w:id="281577550">
    <w:p w:rsidR="71C1C6AA" w:rsidRDefault="71C1C6AA" w14:paraId="322BDD7E" w14:textId="66B2FA5F">
      <w:pPr>
        <w:pStyle w:val="CommentText"/>
      </w:pPr>
      <w:r w:rsidR="71C1C6AA">
        <w:rPr/>
        <w:t>Age : 23 ans</w:t>
      </w:r>
      <w:r>
        <w:rPr>
          <w:rStyle w:val="CommentReference"/>
        </w:rPr>
        <w:annotationRef/>
      </w:r>
    </w:p>
    <w:p w:rsidR="71C1C6AA" w:rsidRDefault="71C1C6AA" w14:paraId="1BA1D01D" w14:textId="0959C6DF">
      <w:pPr>
        <w:pStyle w:val="CommentText"/>
      </w:pPr>
    </w:p>
    <w:p w:rsidR="71C1C6AA" w:rsidRDefault="71C1C6AA" w14:paraId="21A21211" w14:textId="495F304D">
      <w:pPr>
        <w:pStyle w:val="CommentText"/>
      </w:pPr>
      <w:r w:rsidR="71C1C6AA">
        <w:rPr/>
        <w:t xml:space="preserve">Handicap : Retinitis pimentosa  (vision tubulaire) </w:t>
      </w:r>
    </w:p>
    <w:p w:rsidR="71C1C6AA" w:rsidRDefault="71C1C6AA" w14:paraId="28850425" w14:textId="5681842D">
      <w:pPr>
        <w:pStyle w:val="CommentText"/>
      </w:pPr>
    </w:p>
    <w:p w:rsidR="71C1C6AA" w:rsidRDefault="71C1C6AA" w14:paraId="4ACA0988" w14:textId="0958242D">
      <w:pPr>
        <w:pStyle w:val="CommentText"/>
      </w:pPr>
      <w:r w:rsidR="71C1C6AA">
        <w:rPr/>
        <w:t>Technologie d'aide : Lecteur d'écran (voix hors champs)</w:t>
      </w:r>
    </w:p>
    <w:p w:rsidR="71C1C6AA" w:rsidRDefault="71C1C6AA" w14:paraId="4B41F852" w14:textId="34477DD7">
      <w:pPr>
        <w:pStyle w:val="CommentText"/>
      </w:pPr>
    </w:p>
    <w:p w:rsidR="71C1C6AA" w:rsidRDefault="71C1C6AA" w14:paraId="2F51315E" w14:textId="0B663B6D">
      <w:pPr>
        <w:pStyle w:val="CommentText"/>
      </w:pPr>
      <w:r w:rsidR="71C1C6AA">
        <w:rPr/>
        <w:t>Citation : " J'adore écouter de la musique et assister a des spectacles.  Quand j'écoute de la musique, je ferme les yeux en bougeant sur le rythme.</w:t>
      </w:r>
    </w:p>
    <w:p w:rsidR="71C1C6AA" w:rsidRDefault="71C1C6AA" w14:paraId="3AAD3ABE" w14:textId="3C9C5A08">
      <w:pPr>
        <w:pStyle w:val="CommentText"/>
      </w:pPr>
    </w:p>
    <w:p w:rsidR="71C1C6AA" w:rsidRDefault="71C1C6AA" w14:paraId="4DB1A3B0" w14:textId="74482887">
      <w:pPr>
        <w:pStyle w:val="CommentText"/>
      </w:pPr>
    </w:p>
    <w:p w:rsidR="71C1C6AA" w:rsidRDefault="71C1C6AA" w14:paraId="170551C1" w14:textId="47D09F1E">
      <w:pPr>
        <w:pStyle w:val="CommentText"/>
      </w:pPr>
    </w:p>
    <w:p w:rsidR="71C1C6AA" w:rsidRDefault="71C1C6AA" w14:paraId="49F08F26" w14:textId="02355764">
      <w:pPr>
        <w:pStyle w:val="CommentText"/>
      </w:pPr>
    </w:p>
    <w:p w:rsidR="71C1C6AA" w:rsidRDefault="71C1C6AA" w14:paraId="70B514DC" w14:textId="7656D367">
      <w:pPr>
        <w:pStyle w:val="CommentText"/>
      </w:pPr>
      <w:r w:rsidR="71C1C6AA">
        <w:rPr/>
        <w:t xml:space="preserve">A propos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0B514DC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25AEBAA" w16cex:dateUtc="2021-07-08T21:06:03.18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0B514DC" w16cid:durableId="525AEBA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A0C65"/>
    <w:multiLevelType w:val="hybridMultilevel"/>
    <w:tmpl w:val="71F64AB4"/>
    <w:lvl w:ilvl="0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496BFB"/>
    <w:multiLevelType w:val="hybridMultilevel"/>
    <w:tmpl w:val="28F22CC0"/>
    <w:lvl w:ilvl="0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672EDA"/>
    <w:multiLevelType w:val="hybridMultilevel"/>
    <w:tmpl w:val="E598BBFC"/>
    <w:lvl w:ilvl="0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0452F8"/>
    <w:multiLevelType w:val="hybridMultilevel"/>
    <w:tmpl w:val="9D241A9E"/>
    <w:lvl w:ilvl="0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0F2148"/>
    <w:multiLevelType w:val="hybridMultilevel"/>
    <w:tmpl w:val="2416D54A"/>
    <w:lvl w:ilvl="0" w:tplc="10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B23FE3"/>
    <w:multiLevelType w:val="hybridMultilevel"/>
    <w:tmpl w:val="68EED2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A0956"/>
    <w:multiLevelType w:val="hybridMultilevel"/>
    <w:tmpl w:val="524CC2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356C7"/>
    <w:multiLevelType w:val="hybridMultilevel"/>
    <w:tmpl w:val="9A507F4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A4CD4"/>
    <w:multiLevelType w:val="hybridMultilevel"/>
    <w:tmpl w:val="5DD067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651C5"/>
    <w:multiLevelType w:val="hybridMultilevel"/>
    <w:tmpl w:val="5BD8E05E"/>
    <w:lvl w:ilvl="0" w:tplc="1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5A426D6A"/>
    <w:multiLevelType w:val="hybridMultilevel"/>
    <w:tmpl w:val="45146B4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14E7F"/>
    <w:multiLevelType w:val="hybridMultilevel"/>
    <w:tmpl w:val="50262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62778"/>
    <w:multiLevelType w:val="hybridMultilevel"/>
    <w:tmpl w:val="DEE81C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A4DC7"/>
    <w:multiLevelType w:val="hybridMultilevel"/>
    <w:tmpl w:val="3C808F20"/>
    <w:lvl w:ilvl="0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BC67E5"/>
    <w:multiLevelType w:val="hybridMultilevel"/>
    <w:tmpl w:val="8248A256"/>
    <w:lvl w:ilvl="0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2"/>
  </w:num>
  <w:num w:numId="5">
    <w:abstractNumId w:val="13"/>
  </w:num>
  <w:num w:numId="6">
    <w:abstractNumId w:val="6"/>
  </w:num>
  <w:num w:numId="7">
    <w:abstractNumId w:val="14"/>
  </w:num>
  <w:num w:numId="8">
    <w:abstractNumId w:val="2"/>
  </w:num>
  <w:num w:numId="9">
    <w:abstractNumId w:val="4"/>
  </w:num>
  <w:num w:numId="10">
    <w:abstractNumId w:val="5"/>
  </w:num>
  <w:num w:numId="11">
    <w:abstractNumId w:val="1"/>
  </w:num>
  <w:num w:numId="12">
    <w:abstractNumId w:val="0"/>
  </w:num>
  <w:num w:numId="13">
    <w:abstractNumId w:val="3"/>
  </w:num>
  <w:num w:numId="14">
    <w:abstractNumId w:val="11"/>
  </w:num>
  <w:num w:numId="15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Guest User">
    <w15:presenceInfo w15:providerId="AD" w15:userId="S::urn:spo:anon#2293d5bf38ca69739c6c459126783d707467edc88dec8f2f56ee9701650f8dea::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2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4B"/>
    <w:rsid w:val="000A49D8"/>
    <w:rsid w:val="000C1DAC"/>
    <w:rsid w:val="001169DE"/>
    <w:rsid w:val="00125A8D"/>
    <w:rsid w:val="00171BDF"/>
    <w:rsid w:val="0021493A"/>
    <w:rsid w:val="00263490"/>
    <w:rsid w:val="00280EE9"/>
    <w:rsid w:val="002871F7"/>
    <w:rsid w:val="002B502F"/>
    <w:rsid w:val="00314859"/>
    <w:rsid w:val="003325CA"/>
    <w:rsid w:val="00332F2C"/>
    <w:rsid w:val="003B40F4"/>
    <w:rsid w:val="00421AC1"/>
    <w:rsid w:val="00445478"/>
    <w:rsid w:val="00487799"/>
    <w:rsid w:val="00537C13"/>
    <w:rsid w:val="00554516"/>
    <w:rsid w:val="00554CD6"/>
    <w:rsid w:val="00566269"/>
    <w:rsid w:val="00671536"/>
    <w:rsid w:val="006D0C8F"/>
    <w:rsid w:val="00735673"/>
    <w:rsid w:val="007A7807"/>
    <w:rsid w:val="00897C4B"/>
    <w:rsid w:val="00905CC8"/>
    <w:rsid w:val="00925821"/>
    <w:rsid w:val="00933155"/>
    <w:rsid w:val="00935B64"/>
    <w:rsid w:val="009A4F97"/>
    <w:rsid w:val="009F2653"/>
    <w:rsid w:val="00AB7E71"/>
    <w:rsid w:val="00B2310F"/>
    <w:rsid w:val="00B23B96"/>
    <w:rsid w:val="00C1155F"/>
    <w:rsid w:val="00C428AE"/>
    <w:rsid w:val="00C456D8"/>
    <w:rsid w:val="00C71DE0"/>
    <w:rsid w:val="00C810CE"/>
    <w:rsid w:val="00CB737C"/>
    <w:rsid w:val="00D3748B"/>
    <w:rsid w:val="00D63432"/>
    <w:rsid w:val="00DC6E27"/>
    <w:rsid w:val="00DD17CE"/>
    <w:rsid w:val="00E01AB3"/>
    <w:rsid w:val="00E46D35"/>
    <w:rsid w:val="00E50240"/>
    <w:rsid w:val="00EB3E49"/>
    <w:rsid w:val="00EF06C5"/>
    <w:rsid w:val="00F15507"/>
    <w:rsid w:val="00F27F6B"/>
    <w:rsid w:val="00F65BD6"/>
    <w:rsid w:val="00FC1F4B"/>
    <w:rsid w:val="71C1C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7FFA6"/>
  <w15:chartTrackingRefBased/>
  <w15:docId w15:val="{B9F19776-6C72-421B-9228-075B7A779B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Theme="minorHAnsi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2310F"/>
    <w:pPr>
      <w:spacing w:before="120" w:after="120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69DE"/>
    <w:pPr>
      <w:keepNext/>
      <w:keepLines/>
      <w:pBdr>
        <w:top w:val="single" w:color="003265" w:sz="48" w:space="1"/>
        <w:left w:val="single" w:color="003265" w:sz="48" w:space="4"/>
        <w:bottom w:val="single" w:color="003265" w:sz="48" w:space="1"/>
        <w:right w:val="single" w:color="003265" w:sz="48" w:space="4"/>
      </w:pBdr>
      <w:shd w:val="clear" w:color="auto" w:fill="003265"/>
      <w:spacing w:before="240"/>
      <w:outlineLvl w:val="0"/>
    </w:pPr>
    <w:rPr>
      <w:rFonts w:eastAsiaTheme="majorEastAsia" w:cstheme="majorBidi"/>
      <w:b/>
      <w:color w:val="FFFFFF" w:themeColor="background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F4B"/>
    <w:pPr>
      <w:keepNext/>
      <w:keepLines/>
      <w:spacing w:before="40"/>
      <w:outlineLvl w:val="1"/>
    </w:pPr>
    <w:rPr>
      <w:rFonts w:eastAsiaTheme="majorEastAsia" w:cstheme="majorBidi"/>
      <w:b/>
      <w:color w:val="177E89"/>
      <w:sz w:val="32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169DE"/>
    <w:rPr>
      <w:rFonts w:ascii="Verdana" w:hAnsi="Verdana" w:eastAsiaTheme="majorEastAsia" w:cstheme="majorBidi"/>
      <w:b/>
      <w:color w:val="FFFFFF" w:themeColor="background1"/>
      <w:sz w:val="40"/>
      <w:szCs w:val="32"/>
      <w:shd w:val="clear" w:color="auto" w:fill="003265"/>
    </w:rPr>
  </w:style>
  <w:style w:type="character" w:styleId="Heading2Char" w:customStyle="1">
    <w:name w:val="Heading 2 Char"/>
    <w:basedOn w:val="DefaultParagraphFont"/>
    <w:link w:val="Heading2"/>
    <w:uiPriority w:val="9"/>
    <w:rsid w:val="00FC1F4B"/>
    <w:rPr>
      <w:rFonts w:ascii="Verdana" w:hAnsi="Verdana" w:eastAsiaTheme="majorEastAsia" w:cstheme="majorBidi"/>
      <w:b/>
      <w:color w:val="177E89"/>
      <w:sz w:val="32"/>
      <w:szCs w:val="26"/>
    </w:rPr>
  </w:style>
  <w:style w:type="character" w:styleId="Strong">
    <w:name w:val="Strong"/>
    <w:basedOn w:val="DefaultParagraphFont"/>
    <w:uiPriority w:val="22"/>
    <w:qFormat/>
    <w:rsid w:val="0073567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1169DE"/>
    <w:rPr>
      <w:rFonts w:ascii="Verdana" w:hAnsi="Verdana"/>
      <w:i/>
      <w:iCs/>
      <w:color w:val="FFFFFF" w:themeColor="background1"/>
      <w:sz w:val="24"/>
    </w:rPr>
  </w:style>
  <w:style w:type="paragraph" w:styleId="Block1" w:customStyle="1">
    <w:name w:val="Block 1"/>
    <w:basedOn w:val="Normal"/>
    <w:qFormat/>
    <w:rsid w:val="003325CA"/>
    <w:pPr>
      <w:pBdr>
        <w:top w:val="single" w:color="003265" w:sz="48" w:space="1"/>
        <w:left w:val="single" w:color="003265" w:sz="48" w:space="4"/>
        <w:bottom w:val="single" w:color="003265" w:sz="48" w:space="1"/>
        <w:right w:val="single" w:color="003265" w:sz="48" w:space="4"/>
      </w:pBdr>
      <w:shd w:val="clear" w:color="auto" w:fill="003265"/>
    </w:pPr>
  </w:style>
  <w:style w:type="paragraph" w:styleId="Caption">
    <w:name w:val="caption"/>
    <w:basedOn w:val="Normal"/>
    <w:next w:val="Normal"/>
    <w:uiPriority w:val="35"/>
    <w:unhideWhenUsed/>
    <w:qFormat/>
    <w:rsid w:val="003325CA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B23B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4C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C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40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comments" Target="/word/comments.xml" Id="R64662183c3a24770" /><Relationship Type="http://schemas.microsoft.com/office/2011/relationships/people" Target="/word/people.xml" Id="R9cd380e57bf3407b" /><Relationship Type="http://schemas.microsoft.com/office/2011/relationships/commentsExtended" Target="/word/commentsExtended.xml" Id="R8ffaea200a584c5a" /><Relationship Type="http://schemas.microsoft.com/office/2016/09/relationships/commentsIds" Target="/word/commentsIds.xml" Id="Rd6906f021ba046ee" /><Relationship Type="http://schemas.microsoft.com/office/2018/08/relationships/commentsExtensible" Target="/word/commentsExtensible.xml" Id="Rd3c7af4a371c481f" /><Relationship Type="http://schemas.openxmlformats.org/officeDocument/2006/relationships/image" Target="/media/image2.png" Id="Rf22b4633c00743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9987B58FA8646987BDEF482EAB4B7" ma:contentTypeVersion="14" ma:contentTypeDescription="Create a new document." ma:contentTypeScope="" ma:versionID="9be16159dd99267e04818aca1787b16c">
  <xsd:schema xmlns:xsd="http://www.w3.org/2001/XMLSchema" xmlns:xs="http://www.w3.org/2001/XMLSchema" xmlns:p="http://schemas.microsoft.com/office/2006/metadata/properties" xmlns:ns3="d602a122-870d-48a2-acf8-900932ad18e9" xmlns:ns4="99dfd41a-098f-444b-a38b-244f1fd3f159" targetNamespace="http://schemas.microsoft.com/office/2006/metadata/properties" ma:root="true" ma:fieldsID="d90731f880d75d4537d03d2da428a5a8" ns3:_="" ns4:_="">
    <xsd:import namespace="d602a122-870d-48a2-acf8-900932ad18e9"/>
    <xsd:import namespace="99dfd41a-098f-444b-a38b-244f1fd3f1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2a122-870d-48a2-acf8-900932ad1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fd41a-098f-444b-a38b-244f1fd3f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FDFBAF-18C6-4871-B17A-57D596D0C9DE}">
  <ds:schemaRefs>
    <ds:schemaRef ds:uri="http://purl.org/dc/terms/"/>
    <ds:schemaRef ds:uri="http://schemas.openxmlformats.org/package/2006/metadata/core-properties"/>
    <ds:schemaRef ds:uri="99dfd41a-098f-444b-a38b-244f1fd3f15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602a122-870d-48a2-acf8-900932ad18e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4BFF681-E069-4B87-80C9-6350FEB007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6F19A9-B6A5-4E48-92D7-97AE6ACEF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2a122-870d-48a2-acf8-900932ad18e9"/>
    <ds:schemaRef ds:uri="99dfd41a-098f-444b-a38b-244f1fd3f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Mohawk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Persona - Lory, Audiophile</dc:title>
  <dc:subject/>
  <dc:creator>CIRA</dc:creator>
  <keywords>CIRA, persona, Lory, Audiophile</keywords>
  <dc:description/>
  <lastModifiedBy>Guest User</lastModifiedBy>
  <revision>3</revision>
  <dcterms:created xsi:type="dcterms:W3CDTF">2021-07-06T21:33:00.0000000Z</dcterms:created>
  <dcterms:modified xsi:type="dcterms:W3CDTF">2021-07-08T21:17:54.2560309Z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0x01010034F9987B58FA8646987BDEF482EAB4B7</vt:lpwstr>
  </property>
</Properties>
</file>